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3347" w14:textId="77777777" w:rsidR="00336E42" w:rsidRDefault="00336E42" w:rsidP="00336E42">
      <w:pPr>
        <w:pStyle w:val="Title"/>
      </w:pPr>
      <w:r w:rsidRPr="00855DAD">
        <w:rPr>
          <w:sz w:val="44"/>
          <w:szCs w:val="44"/>
        </w:rPr>
        <w:t>Tarpon Springs High School</w:t>
      </w:r>
      <w:r>
        <w:t xml:space="preserve"> </w:t>
      </w:r>
      <w:r>
        <w:rPr>
          <w:noProof/>
        </w:rPr>
        <w:drawing>
          <wp:inline distT="0" distB="0" distL="0" distR="0" wp14:anchorId="4EA6F812" wp14:editId="7687BB27">
            <wp:extent cx="806450" cy="787400"/>
            <wp:effectExtent l="0" t="0" r="0" b="0"/>
            <wp:docPr id="2" name="Picture 2" descr="Logo, company nam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ONGER.jpg"/>
                    <pic:cNvPicPr/>
                  </pic:nvPicPr>
                  <pic:blipFill>
                    <a:blip r:embed="rId9">
                      <a:extLst>
                        <a:ext uri="{28A0092B-C50C-407E-A947-70E740481C1C}">
                          <a14:useLocalDpi xmlns:a14="http://schemas.microsoft.com/office/drawing/2010/main" val="0"/>
                        </a:ext>
                      </a:extLst>
                    </a:blip>
                    <a:stretch>
                      <a:fillRect/>
                    </a:stretch>
                  </pic:blipFill>
                  <pic:spPr>
                    <a:xfrm>
                      <a:off x="0" y="0"/>
                      <a:ext cx="806450" cy="787400"/>
                    </a:xfrm>
                    <a:prstGeom prst="rect">
                      <a:avLst/>
                    </a:prstGeom>
                  </pic:spPr>
                </pic:pic>
              </a:graphicData>
            </a:graphic>
          </wp:inline>
        </w:drawing>
      </w:r>
      <w:r>
        <w:t xml:space="preserve">                 </w:t>
      </w:r>
    </w:p>
    <w:p w14:paraId="6FD2F68B" w14:textId="3B6BAD0D" w:rsidR="00336E42" w:rsidRDefault="00336E42" w:rsidP="00336E42">
      <w:pPr>
        <w:pStyle w:val="Title"/>
        <w:rPr>
          <w:sz w:val="28"/>
          <w:szCs w:val="28"/>
        </w:rPr>
      </w:pPr>
      <w:r>
        <w:t xml:space="preserve"> </w:t>
      </w:r>
      <w:r w:rsidRPr="00150C4C">
        <w:rPr>
          <w:sz w:val="28"/>
          <w:szCs w:val="28"/>
        </w:rPr>
        <w:t xml:space="preserve">SAC </w:t>
      </w:r>
      <w:r>
        <w:rPr>
          <w:sz w:val="28"/>
          <w:szCs w:val="28"/>
        </w:rPr>
        <w:t xml:space="preserve">Minutes for </w:t>
      </w:r>
      <w:r w:rsidR="00347FD2">
        <w:rPr>
          <w:sz w:val="28"/>
          <w:szCs w:val="28"/>
        </w:rPr>
        <w:t>1</w:t>
      </w:r>
      <w:r w:rsidR="00D8433F">
        <w:rPr>
          <w:sz w:val="28"/>
          <w:szCs w:val="28"/>
        </w:rPr>
        <w:t>2</w:t>
      </w:r>
      <w:r w:rsidR="00347FD2">
        <w:rPr>
          <w:sz w:val="28"/>
          <w:szCs w:val="28"/>
        </w:rPr>
        <w:t xml:space="preserve"> </w:t>
      </w:r>
      <w:r w:rsidR="00D8433F">
        <w:rPr>
          <w:sz w:val="28"/>
          <w:szCs w:val="28"/>
        </w:rPr>
        <w:t>Sept</w:t>
      </w:r>
      <w:r>
        <w:rPr>
          <w:sz w:val="28"/>
          <w:szCs w:val="28"/>
        </w:rPr>
        <w:t xml:space="preserve"> 202</w:t>
      </w:r>
      <w:r w:rsidR="00D90089">
        <w:rPr>
          <w:sz w:val="28"/>
          <w:szCs w:val="28"/>
        </w:rPr>
        <w:t>3</w:t>
      </w:r>
    </w:p>
    <w:p w14:paraId="0B4924D7" w14:textId="77777777" w:rsidR="00336E42" w:rsidRPr="004F0D73" w:rsidRDefault="00336E42" w:rsidP="00336E42">
      <w:pPr>
        <w:spacing w:line="240" w:lineRule="auto"/>
        <w:rPr>
          <w:b/>
        </w:rPr>
      </w:pPr>
      <w:r>
        <w:rPr>
          <w:b/>
        </w:rPr>
        <w:t xml:space="preserve">  </w:t>
      </w:r>
      <w:r w:rsidRPr="004F0D73">
        <w:rPr>
          <w:b/>
        </w:rPr>
        <w:t>Attendance:</w:t>
      </w:r>
    </w:p>
    <w:tbl>
      <w:tblPr>
        <w:tblStyle w:val="TableGrid"/>
        <w:tblW w:w="10440" w:type="dxa"/>
        <w:tblInd w:w="175" w:type="dxa"/>
        <w:tblLook w:val="04A0" w:firstRow="1" w:lastRow="0" w:firstColumn="1" w:lastColumn="0" w:noHBand="0" w:noVBand="1"/>
      </w:tblPr>
      <w:tblGrid>
        <w:gridCol w:w="3330"/>
        <w:gridCol w:w="3690"/>
        <w:gridCol w:w="3420"/>
      </w:tblGrid>
      <w:tr w:rsidR="002B6277" w14:paraId="7EB9B4F9" w14:textId="5AA5B684" w:rsidTr="002B6277">
        <w:tc>
          <w:tcPr>
            <w:tcW w:w="3330" w:type="dxa"/>
          </w:tcPr>
          <w:p w14:paraId="101706C7" w14:textId="77777777" w:rsidR="002B6277" w:rsidRPr="00EF1B27" w:rsidRDefault="002B6277" w:rsidP="002B6277">
            <w:pPr>
              <w:jc w:val="center"/>
              <w:rPr>
                <w:b/>
              </w:rPr>
            </w:pPr>
            <w:r w:rsidRPr="00EF1B27">
              <w:rPr>
                <w:b/>
              </w:rPr>
              <w:t>Faculty and Staff</w:t>
            </w:r>
          </w:p>
        </w:tc>
        <w:tc>
          <w:tcPr>
            <w:tcW w:w="3690" w:type="dxa"/>
          </w:tcPr>
          <w:p w14:paraId="5E6BBC62" w14:textId="3452F4C3" w:rsidR="002B6277" w:rsidRPr="00EF1B27" w:rsidRDefault="002B6277" w:rsidP="002B6277">
            <w:pPr>
              <w:jc w:val="center"/>
              <w:rPr>
                <w:b/>
              </w:rPr>
            </w:pPr>
            <w:r w:rsidRPr="00EF1B27">
              <w:rPr>
                <w:b/>
              </w:rPr>
              <w:t>Parents</w:t>
            </w:r>
          </w:p>
        </w:tc>
        <w:tc>
          <w:tcPr>
            <w:tcW w:w="3420" w:type="dxa"/>
          </w:tcPr>
          <w:p w14:paraId="5C420FA9" w14:textId="5085C5AB" w:rsidR="000C7381" w:rsidRPr="00EF1B27" w:rsidRDefault="005E5BBA" w:rsidP="000C7381">
            <w:pPr>
              <w:jc w:val="both"/>
              <w:rPr>
                <w:b/>
                <w:color w:val="FF0000"/>
              </w:rPr>
            </w:pPr>
            <w:r>
              <w:rPr>
                <w:bCs/>
              </w:rPr>
              <w:t xml:space="preserve"> </w:t>
            </w:r>
          </w:p>
        </w:tc>
      </w:tr>
      <w:tr w:rsidR="002B6277" w14:paraId="00596224" w14:textId="2A1772F4" w:rsidTr="002B6277">
        <w:tc>
          <w:tcPr>
            <w:tcW w:w="3330" w:type="dxa"/>
          </w:tcPr>
          <w:p w14:paraId="3560ADC4" w14:textId="77777777" w:rsidR="002B6277" w:rsidRPr="00BE7D99" w:rsidRDefault="002B6277" w:rsidP="002B6277">
            <w:pPr>
              <w:rPr>
                <w:bCs/>
              </w:rPr>
            </w:pPr>
            <w:r w:rsidRPr="00BE7D99">
              <w:rPr>
                <w:bCs/>
              </w:rPr>
              <w:t>Mrs. Fatolitis</w:t>
            </w:r>
          </w:p>
        </w:tc>
        <w:tc>
          <w:tcPr>
            <w:tcW w:w="3690" w:type="dxa"/>
          </w:tcPr>
          <w:p w14:paraId="58F7150A" w14:textId="05F9748F" w:rsidR="002B6277" w:rsidRPr="00BE7D99" w:rsidRDefault="00282051" w:rsidP="002B6277">
            <w:pPr>
              <w:rPr>
                <w:bCs/>
              </w:rPr>
            </w:pPr>
            <w:r>
              <w:rPr>
                <w:bCs/>
              </w:rPr>
              <w:t>Mara Talley</w:t>
            </w:r>
            <w:r w:rsidR="002B6277" w:rsidRPr="00BE7D99">
              <w:rPr>
                <w:bCs/>
              </w:rPr>
              <w:t xml:space="preserve"> (Chair)</w:t>
            </w:r>
          </w:p>
        </w:tc>
        <w:tc>
          <w:tcPr>
            <w:tcW w:w="3420" w:type="dxa"/>
          </w:tcPr>
          <w:p w14:paraId="07CC9865" w14:textId="6EE4DD71" w:rsidR="00B34EA9" w:rsidRPr="00BE7D99" w:rsidRDefault="00A83151" w:rsidP="002B6277">
            <w:pPr>
              <w:rPr>
                <w:bCs/>
              </w:rPr>
            </w:pPr>
            <w:r w:rsidRPr="00B34EA9">
              <w:rPr>
                <w:bCs/>
              </w:rPr>
              <w:t>Maria Anderson</w:t>
            </w:r>
            <w:r>
              <w:rPr>
                <w:bCs/>
              </w:rPr>
              <w:t xml:space="preserve"> </w:t>
            </w:r>
          </w:p>
        </w:tc>
      </w:tr>
      <w:tr w:rsidR="00E136E2" w14:paraId="7BB92F38" w14:textId="1767DB2F" w:rsidTr="002B6277">
        <w:tc>
          <w:tcPr>
            <w:tcW w:w="3330" w:type="dxa"/>
          </w:tcPr>
          <w:p w14:paraId="0016B5EE" w14:textId="70A01B80" w:rsidR="00E136E2" w:rsidRPr="00BE7D99" w:rsidRDefault="00E136E2" w:rsidP="00E136E2">
            <w:pPr>
              <w:rPr>
                <w:bCs/>
              </w:rPr>
            </w:pPr>
          </w:p>
        </w:tc>
        <w:tc>
          <w:tcPr>
            <w:tcW w:w="3690" w:type="dxa"/>
          </w:tcPr>
          <w:p w14:paraId="024E1D72" w14:textId="56D6C5BA" w:rsidR="00E136E2" w:rsidRPr="00E136E2" w:rsidRDefault="00B34EA9" w:rsidP="00E136E2">
            <w:pPr>
              <w:rPr>
                <w:bCs/>
              </w:rPr>
            </w:pPr>
            <w:r w:rsidRPr="00E136E2">
              <w:rPr>
                <w:bCs/>
              </w:rPr>
              <w:t>J</w:t>
            </w:r>
            <w:r>
              <w:rPr>
                <w:bCs/>
              </w:rPr>
              <w:t>acy Nary (Co-Chair)</w:t>
            </w:r>
          </w:p>
        </w:tc>
        <w:tc>
          <w:tcPr>
            <w:tcW w:w="3420" w:type="dxa"/>
          </w:tcPr>
          <w:p w14:paraId="2C1F7EA7" w14:textId="69C4D171" w:rsidR="00E136E2" w:rsidRPr="00BE7D99" w:rsidRDefault="00A83151" w:rsidP="00E136E2">
            <w:pPr>
              <w:rPr>
                <w:bCs/>
              </w:rPr>
            </w:pPr>
            <w:bookmarkStart w:id="0" w:name="_Hlk146706682"/>
            <w:r>
              <w:rPr>
                <w:bCs/>
              </w:rPr>
              <w:t xml:space="preserve">Natalia </w:t>
            </w:r>
            <w:proofErr w:type="spellStart"/>
            <w:r>
              <w:rPr>
                <w:bCs/>
              </w:rPr>
              <w:t>Keretsis</w:t>
            </w:r>
            <w:proofErr w:type="spellEnd"/>
            <w:r w:rsidR="00282051">
              <w:rPr>
                <w:bCs/>
              </w:rPr>
              <w:t xml:space="preserve"> </w:t>
            </w:r>
            <w:bookmarkEnd w:id="0"/>
          </w:p>
        </w:tc>
      </w:tr>
      <w:tr w:rsidR="00E136E2" w14:paraId="06C30BB9" w14:textId="16F9E430" w:rsidTr="002B6277">
        <w:tc>
          <w:tcPr>
            <w:tcW w:w="3330" w:type="dxa"/>
          </w:tcPr>
          <w:p w14:paraId="0A5578DC" w14:textId="1600DAF8" w:rsidR="00E136E2" w:rsidRPr="00BE7D99" w:rsidRDefault="00E136E2" w:rsidP="00E136E2">
            <w:pPr>
              <w:rPr>
                <w:b/>
                <w:color w:val="FF0000"/>
              </w:rPr>
            </w:pPr>
          </w:p>
        </w:tc>
        <w:tc>
          <w:tcPr>
            <w:tcW w:w="3690" w:type="dxa"/>
          </w:tcPr>
          <w:p w14:paraId="0C0A5562" w14:textId="7B0A7BD2" w:rsidR="00E136E2" w:rsidRPr="00282051" w:rsidRDefault="00B34EA9" w:rsidP="00E136E2">
            <w:pPr>
              <w:rPr>
                <w:bCs/>
              </w:rPr>
            </w:pPr>
            <w:r w:rsidRPr="00282051">
              <w:rPr>
                <w:bCs/>
              </w:rPr>
              <w:t>Jason Weaving (Treasurer)</w:t>
            </w:r>
          </w:p>
        </w:tc>
        <w:tc>
          <w:tcPr>
            <w:tcW w:w="3420" w:type="dxa"/>
          </w:tcPr>
          <w:p w14:paraId="7D13A435" w14:textId="08F58EE9" w:rsidR="00E136E2" w:rsidRPr="00B34EA9" w:rsidRDefault="005E5BBA" w:rsidP="00E136E2">
            <w:pPr>
              <w:rPr>
                <w:bCs/>
              </w:rPr>
            </w:pPr>
            <w:r>
              <w:rPr>
                <w:bCs/>
              </w:rPr>
              <w:t xml:space="preserve"> </w:t>
            </w:r>
          </w:p>
        </w:tc>
      </w:tr>
      <w:tr w:rsidR="00E136E2" w14:paraId="5F08A26D" w14:textId="7853B1E6" w:rsidTr="002B6277">
        <w:tc>
          <w:tcPr>
            <w:tcW w:w="3330" w:type="dxa"/>
          </w:tcPr>
          <w:p w14:paraId="03A56D43" w14:textId="6A2EFFCA" w:rsidR="00E136E2" w:rsidRPr="00BE7D99" w:rsidRDefault="00E136E2" w:rsidP="00E136E2">
            <w:pPr>
              <w:jc w:val="center"/>
              <w:rPr>
                <w:b/>
              </w:rPr>
            </w:pPr>
            <w:r w:rsidRPr="00BE7D99">
              <w:rPr>
                <w:b/>
              </w:rPr>
              <w:t>Community</w:t>
            </w:r>
          </w:p>
        </w:tc>
        <w:tc>
          <w:tcPr>
            <w:tcW w:w="3690" w:type="dxa"/>
          </w:tcPr>
          <w:p w14:paraId="7C5D4787" w14:textId="2D614565" w:rsidR="00E136E2" w:rsidRPr="00E136E2" w:rsidRDefault="00B34EA9" w:rsidP="00B34EA9">
            <w:pPr>
              <w:rPr>
                <w:bCs/>
              </w:rPr>
            </w:pPr>
            <w:r w:rsidRPr="00B34EA9">
              <w:rPr>
                <w:bCs/>
                <w:lang w:val="es-US"/>
              </w:rPr>
              <w:t>Veronica Zsido (</w:t>
            </w:r>
            <w:proofErr w:type="spellStart"/>
            <w:r w:rsidR="005E5BBA">
              <w:rPr>
                <w:bCs/>
                <w:lang w:val="es-US"/>
              </w:rPr>
              <w:t>Secretary</w:t>
            </w:r>
            <w:proofErr w:type="spellEnd"/>
            <w:r>
              <w:rPr>
                <w:bCs/>
                <w:lang w:val="es-US"/>
              </w:rPr>
              <w:t>)</w:t>
            </w:r>
          </w:p>
        </w:tc>
        <w:tc>
          <w:tcPr>
            <w:tcW w:w="3420" w:type="dxa"/>
          </w:tcPr>
          <w:p w14:paraId="1C677D9E" w14:textId="3EACB1EB" w:rsidR="00E136E2" w:rsidRPr="00E136E2" w:rsidRDefault="00B34EA9" w:rsidP="00E136E2">
            <w:pPr>
              <w:rPr>
                <w:bCs/>
              </w:rPr>
            </w:pPr>
            <w:r w:rsidRPr="00BE7D99">
              <w:rPr>
                <w:b/>
              </w:rPr>
              <w:t xml:space="preserve">                     Students  </w:t>
            </w:r>
          </w:p>
        </w:tc>
      </w:tr>
      <w:tr w:rsidR="00E136E2" w:rsidRPr="00B34EA9" w14:paraId="46C7E1E2" w14:textId="35F564CD" w:rsidTr="002B6277">
        <w:tc>
          <w:tcPr>
            <w:tcW w:w="3330" w:type="dxa"/>
          </w:tcPr>
          <w:p w14:paraId="60A32867" w14:textId="4DABB80A" w:rsidR="00E136E2" w:rsidRPr="00E136E2" w:rsidRDefault="00E136E2" w:rsidP="00E136E2">
            <w:pPr>
              <w:spacing w:line="240" w:lineRule="auto"/>
              <w:ind w:left="-180"/>
              <w:jc w:val="center"/>
              <w:rPr>
                <w:bCs/>
              </w:rPr>
            </w:pPr>
            <w:r w:rsidRPr="00E136E2">
              <w:rPr>
                <w:bCs/>
              </w:rPr>
              <w:t>Kevin O’Neill – SRO</w:t>
            </w:r>
          </w:p>
          <w:p w14:paraId="694C0C0F" w14:textId="2530EEAC" w:rsidR="00E136E2" w:rsidRPr="00E136E2" w:rsidRDefault="00E136E2" w:rsidP="00E136E2">
            <w:pPr>
              <w:jc w:val="center"/>
              <w:rPr>
                <w:bCs/>
              </w:rPr>
            </w:pPr>
            <w:r w:rsidRPr="00E136E2">
              <w:rPr>
                <w:bCs/>
              </w:rPr>
              <w:t>Ryan Theil – SRO</w:t>
            </w:r>
          </w:p>
        </w:tc>
        <w:tc>
          <w:tcPr>
            <w:tcW w:w="3690" w:type="dxa"/>
          </w:tcPr>
          <w:p w14:paraId="12FF1FEB" w14:textId="77777777" w:rsidR="00B34EA9" w:rsidRDefault="00B34EA9" w:rsidP="00E136E2">
            <w:pPr>
              <w:rPr>
                <w:bCs/>
              </w:rPr>
            </w:pPr>
            <w:r w:rsidRPr="00B34EA9">
              <w:rPr>
                <w:bCs/>
                <w:lang w:val="es-US"/>
              </w:rPr>
              <w:t xml:space="preserve">Jessica </w:t>
            </w:r>
            <w:proofErr w:type="spellStart"/>
            <w:r w:rsidRPr="00B34EA9">
              <w:rPr>
                <w:bCs/>
                <w:lang w:val="es-US"/>
              </w:rPr>
              <w:t>Rimel</w:t>
            </w:r>
            <w:proofErr w:type="spellEnd"/>
            <w:r>
              <w:rPr>
                <w:bCs/>
              </w:rPr>
              <w:t xml:space="preserve"> </w:t>
            </w:r>
          </w:p>
          <w:p w14:paraId="25777AD6" w14:textId="4FC9FD16" w:rsidR="00E136E2" w:rsidRPr="00B34EA9" w:rsidRDefault="00B34EA9" w:rsidP="00E136E2">
            <w:pPr>
              <w:rPr>
                <w:bCs/>
                <w:lang w:val="es-US"/>
              </w:rPr>
            </w:pPr>
            <w:r>
              <w:rPr>
                <w:bCs/>
              </w:rPr>
              <w:t>Marieva Rivera</w:t>
            </w:r>
          </w:p>
        </w:tc>
        <w:tc>
          <w:tcPr>
            <w:tcW w:w="3420" w:type="dxa"/>
          </w:tcPr>
          <w:p w14:paraId="57A20BDA" w14:textId="0CBCF84E" w:rsidR="00E136E2" w:rsidRPr="00B34EA9" w:rsidRDefault="00B34EA9" w:rsidP="00E136E2">
            <w:pPr>
              <w:rPr>
                <w:bCs/>
                <w:lang w:val="es-US"/>
              </w:rPr>
            </w:pPr>
            <w:r>
              <w:rPr>
                <w:bCs/>
              </w:rPr>
              <w:t>Lily Tipton</w:t>
            </w:r>
          </w:p>
        </w:tc>
      </w:tr>
    </w:tbl>
    <w:p w14:paraId="650C5FD8" w14:textId="7427660F" w:rsidR="006E299F" w:rsidRDefault="00336E42" w:rsidP="00336E42">
      <w:pPr>
        <w:spacing w:line="240" w:lineRule="auto"/>
        <w:ind w:left="-180"/>
        <w:rPr>
          <w:b/>
        </w:rPr>
      </w:pPr>
      <w:r w:rsidRPr="00B34EA9">
        <w:rPr>
          <w:b/>
          <w:lang w:val="es-US"/>
        </w:rPr>
        <w:t xml:space="preserve">   </w:t>
      </w:r>
      <w:r w:rsidR="00031BB4" w:rsidRPr="00B34EA9">
        <w:rPr>
          <w:b/>
          <w:lang w:val="es-US"/>
        </w:rPr>
        <w:t xml:space="preserve"> </w:t>
      </w:r>
      <w:r w:rsidRPr="00B34EA9">
        <w:rPr>
          <w:b/>
          <w:lang w:val="es-US"/>
        </w:rPr>
        <w:t xml:space="preserve"> </w:t>
      </w:r>
      <w:r w:rsidRPr="002B6277">
        <w:rPr>
          <w:b/>
        </w:rPr>
        <w:t xml:space="preserve">Guests: </w:t>
      </w:r>
      <w:r w:rsidR="002C5860">
        <w:rPr>
          <w:bCs/>
        </w:rPr>
        <w:t xml:space="preserve"> </w:t>
      </w:r>
      <w:r w:rsidR="00963816">
        <w:rPr>
          <w:bCs/>
        </w:rPr>
        <w:t xml:space="preserve"> </w:t>
      </w:r>
    </w:p>
    <w:p w14:paraId="5EA729CE" w14:textId="0EB1041F" w:rsidR="00336E42" w:rsidRPr="00BE7D99" w:rsidRDefault="00031BB4" w:rsidP="001D02AF">
      <w:pPr>
        <w:rPr>
          <w:bCs/>
        </w:rPr>
      </w:pPr>
      <w:r>
        <w:rPr>
          <w:b/>
        </w:rPr>
        <w:t xml:space="preserve"> </w:t>
      </w:r>
      <w:r w:rsidR="006E299F">
        <w:rPr>
          <w:b/>
        </w:rPr>
        <w:t>Absent</w:t>
      </w:r>
      <w:r w:rsidR="006E299F" w:rsidRPr="00EF1B27">
        <w:rPr>
          <w:bCs/>
        </w:rPr>
        <w:t xml:space="preserve">:  </w:t>
      </w:r>
      <w:r w:rsidR="002B6277" w:rsidRPr="00EF1B27">
        <w:rPr>
          <w:bCs/>
        </w:rPr>
        <w:t xml:space="preserve"> </w:t>
      </w:r>
      <w:r w:rsidR="006E299F" w:rsidRPr="00EF1B27">
        <w:rPr>
          <w:bCs/>
        </w:rPr>
        <w:t xml:space="preserve"> </w:t>
      </w:r>
      <w:r w:rsidR="00E36906">
        <w:rPr>
          <w:bCs/>
        </w:rPr>
        <w:t xml:space="preserve"> </w:t>
      </w:r>
      <w:r w:rsidR="005E5BBA" w:rsidRPr="00B34EA9">
        <w:rPr>
          <w:bCs/>
        </w:rPr>
        <w:t>E.J. Dahlquist</w:t>
      </w:r>
      <w:r w:rsidR="005E5BBA">
        <w:rPr>
          <w:bCs/>
        </w:rPr>
        <w:t>, Jon Lelekis</w:t>
      </w:r>
    </w:p>
    <w:p w14:paraId="4DFBB234" w14:textId="54B46B5E" w:rsidR="00336E42" w:rsidRDefault="00336E42" w:rsidP="00336E42">
      <w:pPr>
        <w:spacing w:after="0" w:line="240" w:lineRule="auto"/>
        <w:rPr>
          <w:rFonts w:ascii="Times New Roman" w:hAnsi="Times New Roman" w:cs="Times New Roman"/>
          <w:sz w:val="24"/>
          <w:szCs w:val="24"/>
        </w:rPr>
      </w:pPr>
      <w:r w:rsidRPr="00457105">
        <w:rPr>
          <w:rFonts w:ascii="Times New Roman" w:hAnsi="Times New Roman" w:cs="Times New Roman"/>
          <w:b/>
          <w:sz w:val="24"/>
          <w:szCs w:val="24"/>
        </w:rPr>
        <w:t>1. Call to Order:</w:t>
      </w:r>
      <w:r w:rsidRPr="00457105">
        <w:rPr>
          <w:rFonts w:ascii="Times New Roman" w:hAnsi="Times New Roman" w:cs="Times New Roman"/>
          <w:sz w:val="24"/>
          <w:szCs w:val="24"/>
        </w:rPr>
        <w:t xml:space="preserve">  A meeting of the Tarpon Springs High School Advisory Council </w:t>
      </w:r>
      <w:r w:rsidR="00812747">
        <w:rPr>
          <w:rFonts w:ascii="Times New Roman" w:hAnsi="Times New Roman" w:cs="Times New Roman"/>
          <w:sz w:val="24"/>
          <w:szCs w:val="24"/>
        </w:rPr>
        <w:t xml:space="preserve">(SAC) </w:t>
      </w:r>
      <w:r w:rsidRPr="00457105">
        <w:rPr>
          <w:rFonts w:ascii="Times New Roman" w:hAnsi="Times New Roman" w:cs="Times New Roman"/>
          <w:sz w:val="24"/>
          <w:szCs w:val="24"/>
        </w:rPr>
        <w:t xml:space="preserve">was held on Tuesday, </w:t>
      </w:r>
      <w:r w:rsidR="00E36906">
        <w:rPr>
          <w:rFonts w:ascii="Times New Roman" w:hAnsi="Times New Roman" w:cs="Times New Roman"/>
          <w:sz w:val="24"/>
          <w:szCs w:val="24"/>
        </w:rPr>
        <w:t>1</w:t>
      </w:r>
      <w:r w:rsidR="002C0F74">
        <w:rPr>
          <w:rFonts w:ascii="Times New Roman" w:hAnsi="Times New Roman" w:cs="Times New Roman"/>
          <w:sz w:val="24"/>
          <w:szCs w:val="24"/>
        </w:rPr>
        <w:t>2</w:t>
      </w:r>
      <w:r w:rsidR="00382F43">
        <w:rPr>
          <w:rFonts w:ascii="Times New Roman" w:hAnsi="Times New Roman" w:cs="Times New Roman"/>
          <w:sz w:val="24"/>
          <w:szCs w:val="24"/>
        </w:rPr>
        <w:t xml:space="preserve"> </w:t>
      </w:r>
      <w:r w:rsidR="002C0F74">
        <w:rPr>
          <w:rFonts w:ascii="Times New Roman" w:hAnsi="Times New Roman" w:cs="Times New Roman"/>
          <w:sz w:val="24"/>
          <w:szCs w:val="24"/>
        </w:rPr>
        <w:t>Sep</w:t>
      </w:r>
      <w:r>
        <w:rPr>
          <w:rFonts w:ascii="Times New Roman" w:hAnsi="Times New Roman" w:cs="Times New Roman"/>
          <w:sz w:val="24"/>
          <w:szCs w:val="24"/>
        </w:rPr>
        <w:t xml:space="preserve"> 202</w:t>
      </w:r>
      <w:r w:rsidR="00206F4F">
        <w:rPr>
          <w:rFonts w:ascii="Times New Roman" w:hAnsi="Times New Roman" w:cs="Times New Roman"/>
          <w:sz w:val="24"/>
          <w:szCs w:val="24"/>
        </w:rPr>
        <w:t>3</w:t>
      </w:r>
      <w:r w:rsidRPr="00457105">
        <w:rPr>
          <w:rFonts w:ascii="Times New Roman" w:hAnsi="Times New Roman" w:cs="Times New Roman"/>
          <w:sz w:val="24"/>
          <w:szCs w:val="24"/>
        </w:rPr>
        <w:t>.  This meeting was held in the Tarpon Room</w:t>
      </w:r>
      <w:r w:rsidR="00AB16FE">
        <w:rPr>
          <w:rFonts w:ascii="Times New Roman" w:hAnsi="Times New Roman" w:cs="Times New Roman"/>
          <w:sz w:val="24"/>
          <w:szCs w:val="24"/>
        </w:rPr>
        <w:t>.</w:t>
      </w:r>
      <w:r w:rsidRPr="00457105">
        <w:rPr>
          <w:rFonts w:ascii="Times New Roman" w:hAnsi="Times New Roman" w:cs="Times New Roman"/>
          <w:sz w:val="24"/>
          <w:szCs w:val="24"/>
        </w:rPr>
        <w:t xml:space="preserve"> </w:t>
      </w:r>
      <w:r w:rsidR="00E36906">
        <w:rPr>
          <w:rFonts w:ascii="Times New Roman" w:hAnsi="Times New Roman" w:cs="Times New Roman"/>
          <w:sz w:val="24"/>
          <w:szCs w:val="24"/>
        </w:rPr>
        <w:t>Mara Talley</w:t>
      </w:r>
      <w:r w:rsidRPr="00457105">
        <w:rPr>
          <w:rFonts w:ascii="Times New Roman" w:hAnsi="Times New Roman" w:cs="Times New Roman"/>
          <w:sz w:val="24"/>
          <w:szCs w:val="24"/>
        </w:rPr>
        <w:t xml:space="preserve"> called the meeting to order at 6:</w:t>
      </w:r>
      <w:r w:rsidR="002C0F74">
        <w:rPr>
          <w:rFonts w:ascii="Times New Roman" w:hAnsi="Times New Roman" w:cs="Times New Roman"/>
          <w:sz w:val="24"/>
          <w:szCs w:val="24"/>
        </w:rPr>
        <w:t>15</w:t>
      </w:r>
      <w:r w:rsidRPr="00457105">
        <w:rPr>
          <w:rFonts w:ascii="Times New Roman" w:hAnsi="Times New Roman" w:cs="Times New Roman"/>
          <w:sz w:val="24"/>
          <w:szCs w:val="24"/>
        </w:rPr>
        <w:t xml:space="preserve"> pm</w:t>
      </w:r>
      <w:r w:rsidR="00B34EA9">
        <w:rPr>
          <w:rFonts w:ascii="Times New Roman" w:hAnsi="Times New Roman" w:cs="Times New Roman"/>
          <w:sz w:val="24"/>
          <w:szCs w:val="24"/>
        </w:rPr>
        <w:t xml:space="preserve"> (</w:t>
      </w:r>
      <w:r w:rsidR="002C0F74">
        <w:rPr>
          <w:rFonts w:ascii="Times New Roman" w:hAnsi="Times New Roman" w:cs="Times New Roman"/>
          <w:sz w:val="24"/>
          <w:szCs w:val="24"/>
        </w:rPr>
        <w:t>Fatolitis/</w:t>
      </w:r>
      <w:r w:rsidR="00B34EA9">
        <w:rPr>
          <w:rFonts w:ascii="Times New Roman" w:hAnsi="Times New Roman" w:cs="Times New Roman"/>
          <w:sz w:val="24"/>
          <w:szCs w:val="24"/>
        </w:rPr>
        <w:t>Theil)</w:t>
      </w:r>
      <w:r w:rsidRPr="00457105">
        <w:rPr>
          <w:rFonts w:ascii="Times New Roman" w:hAnsi="Times New Roman" w:cs="Times New Roman"/>
          <w:sz w:val="24"/>
          <w:szCs w:val="24"/>
        </w:rPr>
        <w:t xml:space="preserve">.  </w:t>
      </w:r>
      <w:r w:rsidR="00C14C5A">
        <w:rPr>
          <w:rFonts w:ascii="Times New Roman" w:hAnsi="Times New Roman" w:cs="Times New Roman"/>
          <w:sz w:val="24"/>
          <w:szCs w:val="24"/>
        </w:rPr>
        <w:t xml:space="preserve">Veronica Zsido, SAC Secretary, </w:t>
      </w:r>
      <w:r w:rsidR="00E946B4">
        <w:rPr>
          <w:rFonts w:ascii="Times New Roman" w:hAnsi="Times New Roman" w:cs="Times New Roman"/>
          <w:sz w:val="24"/>
          <w:szCs w:val="24"/>
        </w:rPr>
        <w:t xml:space="preserve">took minutes for this </w:t>
      </w:r>
      <w:r w:rsidR="002C0F74">
        <w:rPr>
          <w:rFonts w:ascii="Times New Roman" w:hAnsi="Times New Roman" w:cs="Times New Roman"/>
          <w:sz w:val="24"/>
          <w:szCs w:val="24"/>
        </w:rPr>
        <w:t>2nd</w:t>
      </w:r>
      <w:r w:rsidR="00E36906">
        <w:rPr>
          <w:rFonts w:ascii="Times New Roman" w:hAnsi="Times New Roman" w:cs="Times New Roman"/>
          <w:sz w:val="24"/>
          <w:szCs w:val="24"/>
        </w:rPr>
        <w:t>t</w:t>
      </w:r>
      <w:r w:rsidR="00E946B4">
        <w:rPr>
          <w:rFonts w:ascii="Times New Roman" w:hAnsi="Times New Roman" w:cs="Times New Roman"/>
          <w:sz w:val="24"/>
          <w:szCs w:val="24"/>
        </w:rPr>
        <w:t xml:space="preserve"> SAC meeting of AY202</w:t>
      </w:r>
      <w:r w:rsidR="00E36906">
        <w:rPr>
          <w:rFonts w:ascii="Times New Roman" w:hAnsi="Times New Roman" w:cs="Times New Roman"/>
          <w:sz w:val="24"/>
          <w:szCs w:val="24"/>
        </w:rPr>
        <w:t>3</w:t>
      </w:r>
      <w:r w:rsidR="00E946B4">
        <w:rPr>
          <w:rFonts w:ascii="Times New Roman" w:hAnsi="Times New Roman" w:cs="Times New Roman"/>
          <w:sz w:val="24"/>
          <w:szCs w:val="24"/>
        </w:rPr>
        <w:t>-2</w:t>
      </w:r>
      <w:r w:rsidR="00E36906">
        <w:rPr>
          <w:rFonts w:ascii="Times New Roman" w:hAnsi="Times New Roman" w:cs="Times New Roman"/>
          <w:sz w:val="24"/>
          <w:szCs w:val="24"/>
        </w:rPr>
        <w:t>4</w:t>
      </w:r>
      <w:r w:rsidR="00E946B4">
        <w:rPr>
          <w:rFonts w:ascii="Times New Roman" w:hAnsi="Times New Roman" w:cs="Times New Roman"/>
          <w:sz w:val="24"/>
          <w:szCs w:val="24"/>
        </w:rPr>
        <w:t>.</w:t>
      </w:r>
      <w:r w:rsidR="002C5860">
        <w:rPr>
          <w:rFonts w:ascii="Times New Roman" w:hAnsi="Times New Roman" w:cs="Times New Roman"/>
          <w:sz w:val="24"/>
          <w:szCs w:val="24"/>
        </w:rPr>
        <w:t xml:space="preserve"> </w:t>
      </w:r>
    </w:p>
    <w:p w14:paraId="29443074" w14:textId="3803AAA2" w:rsidR="005410DF" w:rsidRDefault="005410DF" w:rsidP="00336E42">
      <w:pPr>
        <w:spacing w:after="0" w:line="240" w:lineRule="auto"/>
        <w:rPr>
          <w:rFonts w:ascii="Times New Roman" w:hAnsi="Times New Roman" w:cs="Times New Roman"/>
          <w:sz w:val="24"/>
          <w:szCs w:val="24"/>
        </w:rPr>
      </w:pPr>
    </w:p>
    <w:p w14:paraId="7E2F5E3A" w14:textId="50C50C17" w:rsidR="00FB5B9D" w:rsidRPr="00B97D76" w:rsidRDefault="00336E42" w:rsidP="008C3582">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sidRPr="00457105">
        <w:rPr>
          <w:rFonts w:ascii="Times New Roman" w:hAnsi="Times New Roman" w:cs="Times New Roman"/>
          <w:b/>
          <w:sz w:val="24"/>
          <w:szCs w:val="24"/>
        </w:rPr>
        <w:t xml:space="preserve"> Adoption of Agenda:</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B34EA9">
        <w:rPr>
          <w:rFonts w:ascii="Times New Roman" w:hAnsi="Times New Roman" w:cs="Times New Roman"/>
          <w:sz w:val="24"/>
          <w:szCs w:val="24"/>
        </w:rPr>
        <w:t xml:space="preserve">The </w:t>
      </w:r>
      <w:r w:rsidR="002C0F74">
        <w:rPr>
          <w:rFonts w:ascii="Times New Roman" w:hAnsi="Times New Roman" w:cs="Times New Roman"/>
          <w:sz w:val="24"/>
          <w:szCs w:val="24"/>
        </w:rPr>
        <w:t xml:space="preserve">agenda, which had been electronically distributed to members in advance of the meeting, was approved. Maria Anderson pointed out that she was not on the email distro, and Chairwoman Talley made immediate note to correct this.  </w:t>
      </w:r>
    </w:p>
    <w:p w14:paraId="11453FAD" w14:textId="77777777" w:rsidR="00D51E48" w:rsidRPr="00B97D76" w:rsidRDefault="00D51E48" w:rsidP="00336E42">
      <w:pPr>
        <w:spacing w:after="0" w:line="240" w:lineRule="auto"/>
        <w:rPr>
          <w:rFonts w:ascii="Times New Roman" w:hAnsi="Times New Roman" w:cs="Times New Roman"/>
          <w:b/>
          <w:sz w:val="24"/>
          <w:szCs w:val="24"/>
        </w:rPr>
      </w:pPr>
    </w:p>
    <w:p w14:paraId="603C68BF" w14:textId="3FED8D35" w:rsidR="00336E42" w:rsidRDefault="00336E42" w:rsidP="00336E42">
      <w:pPr>
        <w:spacing w:after="0"/>
        <w:rPr>
          <w:rFonts w:ascii="Times New Roman" w:hAnsi="Times New Roman" w:cs="Times New Roman"/>
          <w:bCs/>
          <w:sz w:val="24"/>
          <w:szCs w:val="24"/>
        </w:rPr>
      </w:pPr>
      <w:r>
        <w:rPr>
          <w:rFonts w:ascii="Times New Roman" w:hAnsi="Times New Roman" w:cs="Times New Roman"/>
          <w:b/>
          <w:sz w:val="24"/>
          <w:szCs w:val="24"/>
        </w:rPr>
        <w:t>3.</w:t>
      </w:r>
      <w:r w:rsidRPr="00457105">
        <w:rPr>
          <w:rFonts w:ascii="Times New Roman" w:hAnsi="Times New Roman" w:cs="Times New Roman"/>
          <w:b/>
          <w:sz w:val="24"/>
          <w:szCs w:val="24"/>
        </w:rPr>
        <w:t xml:space="preserve"> Reading / Approval of Minutes:</w:t>
      </w:r>
      <w:r w:rsidR="004A5B51">
        <w:rPr>
          <w:rFonts w:ascii="Times New Roman" w:hAnsi="Times New Roman" w:cs="Times New Roman"/>
          <w:b/>
          <w:sz w:val="24"/>
          <w:szCs w:val="24"/>
        </w:rPr>
        <w:t xml:space="preserve"> </w:t>
      </w:r>
      <w:r w:rsidR="00A83151">
        <w:rPr>
          <w:rFonts w:ascii="Times New Roman" w:hAnsi="Times New Roman" w:cs="Times New Roman"/>
          <w:bCs/>
          <w:sz w:val="24"/>
          <w:szCs w:val="24"/>
        </w:rPr>
        <w:t>May</w:t>
      </w:r>
      <w:r w:rsidR="004A5B51">
        <w:rPr>
          <w:rFonts w:ascii="Times New Roman" w:hAnsi="Times New Roman" w:cs="Times New Roman"/>
          <w:bCs/>
          <w:sz w:val="24"/>
          <w:szCs w:val="24"/>
        </w:rPr>
        <w:t xml:space="preserve"> Minutes</w:t>
      </w:r>
      <w:r w:rsidR="00A83151">
        <w:rPr>
          <w:rFonts w:ascii="Times New Roman" w:hAnsi="Times New Roman" w:cs="Times New Roman"/>
          <w:bCs/>
          <w:sz w:val="24"/>
          <w:szCs w:val="24"/>
        </w:rPr>
        <w:t xml:space="preserve"> </w:t>
      </w:r>
      <w:r w:rsidR="002C0F74">
        <w:rPr>
          <w:rFonts w:ascii="Times New Roman" w:hAnsi="Times New Roman" w:cs="Times New Roman"/>
          <w:bCs/>
          <w:sz w:val="24"/>
          <w:szCs w:val="24"/>
        </w:rPr>
        <w:t>and the August Minutes were electronically distributed prior to the meeting. The May Minutes were approved without edit (Theil/Anderson), and the August Minutes were approved with minor typo edits (name misspelled and position title incorrect) (Theil/Anderson). Secretary</w:t>
      </w:r>
      <w:r w:rsidR="00BE60E8">
        <w:rPr>
          <w:rFonts w:ascii="Times New Roman" w:hAnsi="Times New Roman" w:cs="Times New Roman"/>
          <w:sz w:val="24"/>
          <w:szCs w:val="24"/>
        </w:rPr>
        <w:t xml:space="preserve"> Zsido agreed to </w:t>
      </w:r>
      <w:r w:rsidR="002C0F74">
        <w:rPr>
          <w:rFonts w:ascii="Times New Roman" w:hAnsi="Times New Roman" w:cs="Times New Roman"/>
          <w:sz w:val="24"/>
          <w:szCs w:val="24"/>
        </w:rPr>
        <w:t xml:space="preserve">make the edits and send final/approved May and Aug Minutes to SAC Chair within the week for posting on the TSHS SAC page.  </w:t>
      </w:r>
    </w:p>
    <w:p w14:paraId="50278493" w14:textId="77777777" w:rsidR="00171627" w:rsidRPr="00457105" w:rsidRDefault="00171627" w:rsidP="00336E42">
      <w:pPr>
        <w:spacing w:after="0"/>
        <w:rPr>
          <w:rFonts w:ascii="Times New Roman" w:hAnsi="Times New Roman" w:cs="Times New Roman"/>
          <w:bCs/>
          <w:sz w:val="24"/>
          <w:szCs w:val="24"/>
        </w:rPr>
      </w:pPr>
    </w:p>
    <w:p w14:paraId="2551DC09" w14:textId="23EE57C9" w:rsidR="006A5376" w:rsidRDefault="00336E42" w:rsidP="00E548F1">
      <w:pPr>
        <w:spacing w:after="0"/>
        <w:rPr>
          <w:rFonts w:ascii="Times New Roman" w:hAnsi="Times New Roman" w:cs="Times New Roman"/>
          <w:sz w:val="24"/>
          <w:szCs w:val="24"/>
        </w:rPr>
      </w:pPr>
      <w:r>
        <w:rPr>
          <w:rFonts w:ascii="Times New Roman" w:hAnsi="Times New Roman" w:cs="Times New Roman"/>
          <w:b/>
          <w:sz w:val="24"/>
          <w:szCs w:val="24"/>
        </w:rPr>
        <w:t>4</w:t>
      </w:r>
      <w:r w:rsidRPr="00457105">
        <w:rPr>
          <w:rFonts w:ascii="Times New Roman" w:hAnsi="Times New Roman" w:cs="Times New Roman"/>
          <w:b/>
          <w:sz w:val="24"/>
          <w:szCs w:val="24"/>
        </w:rPr>
        <w:t>. Budget:</w:t>
      </w:r>
      <w:r>
        <w:rPr>
          <w:rFonts w:ascii="Times New Roman" w:hAnsi="Times New Roman" w:cs="Times New Roman"/>
          <w:sz w:val="24"/>
          <w:szCs w:val="24"/>
        </w:rPr>
        <w:t xml:space="preserve"> </w:t>
      </w:r>
      <w:r w:rsidR="00E548F1">
        <w:rPr>
          <w:rFonts w:ascii="Times New Roman" w:hAnsi="Times New Roman" w:cs="Times New Roman"/>
          <w:sz w:val="24"/>
          <w:szCs w:val="24"/>
        </w:rPr>
        <w:t xml:space="preserve">SAC Treasurer Jason Weaving </w:t>
      </w:r>
      <w:r w:rsidR="004A18B3">
        <w:rPr>
          <w:rFonts w:ascii="Times New Roman" w:hAnsi="Times New Roman" w:cs="Times New Roman"/>
          <w:sz w:val="24"/>
          <w:szCs w:val="24"/>
        </w:rPr>
        <w:t xml:space="preserve">briefed SAC budget balance is unchanged from last month: </w:t>
      </w:r>
      <w:r w:rsidR="00A83151">
        <w:rPr>
          <w:rFonts w:ascii="Times New Roman" w:hAnsi="Times New Roman" w:cs="Times New Roman"/>
          <w:sz w:val="24"/>
          <w:szCs w:val="24"/>
        </w:rPr>
        <w:t xml:space="preserve"> $80.12 remaining from last year. </w:t>
      </w:r>
      <w:r w:rsidR="004A18B3">
        <w:rPr>
          <w:rFonts w:ascii="Times New Roman" w:hAnsi="Times New Roman" w:cs="Times New Roman"/>
          <w:sz w:val="24"/>
          <w:szCs w:val="24"/>
        </w:rPr>
        <w:t xml:space="preserve">TSHS SAC still waiting on </w:t>
      </w:r>
      <w:r w:rsidR="00A83151">
        <w:rPr>
          <w:rFonts w:ascii="Times New Roman" w:hAnsi="Times New Roman" w:cs="Times New Roman"/>
          <w:sz w:val="24"/>
          <w:szCs w:val="24"/>
        </w:rPr>
        <w:t xml:space="preserve">funding from District. </w:t>
      </w:r>
      <w:r w:rsidR="004A55B3">
        <w:rPr>
          <w:rFonts w:ascii="Times New Roman" w:hAnsi="Times New Roman" w:cs="Times New Roman"/>
          <w:sz w:val="24"/>
          <w:szCs w:val="24"/>
        </w:rPr>
        <w:t xml:space="preserve">The goal of the budget </w:t>
      </w:r>
      <w:r w:rsidR="004A18B3">
        <w:rPr>
          <w:rFonts w:ascii="Times New Roman" w:hAnsi="Times New Roman" w:cs="Times New Roman"/>
          <w:sz w:val="24"/>
          <w:szCs w:val="24"/>
        </w:rPr>
        <w:t>is to s</w:t>
      </w:r>
      <w:r w:rsidR="004A55B3">
        <w:rPr>
          <w:rFonts w:ascii="Times New Roman" w:hAnsi="Times New Roman" w:cs="Times New Roman"/>
          <w:sz w:val="24"/>
          <w:szCs w:val="24"/>
        </w:rPr>
        <w:t xml:space="preserve">upport SIP initiatives. </w:t>
      </w:r>
    </w:p>
    <w:p w14:paraId="25DE1F40" w14:textId="77777777" w:rsidR="004629B9" w:rsidRPr="007D5B20" w:rsidRDefault="004629B9" w:rsidP="00336E42">
      <w:pPr>
        <w:spacing w:after="0"/>
        <w:rPr>
          <w:rFonts w:ascii="Times New Roman" w:hAnsi="Times New Roman" w:cs="Times New Roman"/>
          <w:b/>
          <w:sz w:val="24"/>
          <w:szCs w:val="24"/>
        </w:rPr>
      </w:pPr>
    </w:p>
    <w:p w14:paraId="19CC9DE0" w14:textId="2D137AAF" w:rsidR="004F2983" w:rsidRDefault="00BC6081" w:rsidP="004A55B3">
      <w:pPr>
        <w:spacing w:after="0"/>
        <w:rPr>
          <w:rFonts w:ascii="Times New Roman" w:hAnsi="Times New Roman" w:cs="Times New Roman"/>
          <w:bCs/>
          <w:sz w:val="24"/>
          <w:szCs w:val="24"/>
        </w:rPr>
      </w:pPr>
      <w:r w:rsidRPr="007D5B20">
        <w:rPr>
          <w:rFonts w:ascii="Times New Roman" w:hAnsi="Times New Roman" w:cs="Times New Roman"/>
          <w:b/>
          <w:sz w:val="24"/>
          <w:szCs w:val="24"/>
        </w:rPr>
        <w:t>5</w:t>
      </w:r>
      <w:r w:rsidR="00336E42" w:rsidRPr="007D5B20">
        <w:rPr>
          <w:rFonts w:ascii="Times New Roman" w:hAnsi="Times New Roman" w:cs="Times New Roman"/>
          <w:b/>
          <w:sz w:val="24"/>
          <w:szCs w:val="24"/>
        </w:rPr>
        <w:t>. Old Business</w:t>
      </w:r>
      <w:r w:rsidR="001776D5">
        <w:rPr>
          <w:rFonts w:ascii="Times New Roman" w:hAnsi="Times New Roman" w:cs="Times New Roman"/>
          <w:b/>
          <w:sz w:val="24"/>
          <w:szCs w:val="24"/>
        </w:rPr>
        <w:t xml:space="preserve">. </w:t>
      </w:r>
      <w:r w:rsidR="004A55B3">
        <w:rPr>
          <w:rFonts w:ascii="Times New Roman" w:hAnsi="Times New Roman" w:cs="Times New Roman"/>
          <w:bCs/>
          <w:sz w:val="24"/>
          <w:szCs w:val="24"/>
        </w:rPr>
        <w:t xml:space="preserve">No old business </w:t>
      </w:r>
      <w:r w:rsidR="004A18B3">
        <w:rPr>
          <w:rFonts w:ascii="Times New Roman" w:hAnsi="Times New Roman" w:cs="Times New Roman"/>
          <w:bCs/>
          <w:sz w:val="24"/>
          <w:szCs w:val="24"/>
        </w:rPr>
        <w:t xml:space="preserve">was revisited </w:t>
      </w:r>
      <w:r w:rsidR="004A55B3">
        <w:rPr>
          <w:rFonts w:ascii="Times New Roman" w:hAnsi="Times New Roman" w:cs="Times New Roman"/>
          <w:bCs/>
          <w:sz w:val="24"/>
          <w:szCs w:val="24"/>
        </w:rPr>
        <w:t xml:space="preserve">from </w:t>
      </w:r>
      <w:r w:rsidR="004A18B3">
        <w:rPr>
          <w:rFonts w:ascii="Times New Roman" w:hAnsi="Times New Roman" w:cs="Times New Roman"/>
          <w:bCs/>
          <w:sz w:val="24"/>
          <w:szCs w:val="24"/>
        </w:rPr>
        <w:t>August</w:t>
      </w:r>
      <w:r w:rsidR="004A55B3">
        <w:rPr>
          <w:rFonts w:ascii="Times New Roman" w:hAnsi="Times New Roman" w:cs="Times New Roman"/>
          <w:bCs/>
          <w:sz w:val="24"/>
          <w:szCs w:val="24"/>
        </w:rPr>
        <w:t xml:space="preserve"> SAC meeting.</w:t>
      </w:r>
    </w:p>
    <w:p w14:paraId="6FA67C3C" w14:textId="77777777" w:rsidR="0060347F" w:rsidRDefault="0060347F" w:rsidP="00AE25B0">
      <w:pPr>
        <w:spacing w:after="0"/>
        <w:rPr>
          <w:rFonts w:ascii="Times New Roman" w:hAnsi="Times New Roman" w:cs="Times New Roman"/>
          <w:bCs/>
          <w:sz w:val="24"/>
          <w:szCs w:val="24"/>
        </w:rPr>
      </w:pPr>
    </w:p>
    <w:p w14:paraId="54F388EC" w14:textId="7DE53410" w:rsidR="003970FD" w:rsidRDefault="00BC6081" w:rsidP="00336E42">
      <w:pPr>
        <w:tabs>
          <w:tab w:val="left" w:pos="2244"/>
        </w:tabs>
        <w:spacing w:after="0"/>
        <w:rPr>
          <w:rFonts w:ascii="Times New Roman" w:hAnsi="Times New Roman" w:cs="Times New Roman"/>
          <w:bCs/>
          <w:sz w:val="24"/>
          <w:szCs w:val="24"/>
        </w:rPr>
      </w:pPr>
      <w:r>
        <w:rPr>
          <w:rFonts w:ascii="Times New Roman" w:hAnsi="Times New Roman" w:cs="Times New Roman"/>
          <w:b/>
          <w:sz w:val="24"/>
          <w:szCs w:val="24"/>
        </w:rPr>
        <w:t>6</w:t>
      </w:r>
      <w:r w:rsidR="00336E42" w:rsidRPr="00457105">
        <w:rPr>
          <w:rFonts w:ascii="Times New Roman" w:hAnsi="Times New Roman" w:cs="Times New Roman"/>
          <w:b/>
          <w:sz w:val="24"/>
          <w:szCs w:val="24"/>
        </w:rPr>
        <w:t xml:space="preserve">. New Business: </w:t>
      </w:r>
    </w:p>
    <w:p w14:paraId="163CADCA" w14:textId="65BEB19E" w:rsidR="00E0091E" w:rsidRPr="004A18B3" w:rsidRDefault="00CF45AD" w:rsidP="004A18B3">
      <w:pPr>
        <w:tabs>
          <w:tab w:val="left" w:pos="450"/>
        </w:tabs>
        <w:spacing w:after="0"/>
        <w:rPr>
          <w:rFonts w:ascii="Times New Roman" w:hAnsi="Times New Roman" w:cs="Times New Roman"/>
          <w:bCs/>
          <w:sz w:val="24"/>
          <w:szCs w:val="24"/>
        </w:rPr>
      </w:pPr>
      <w:r w:rsidRPr="004A18B3">
        <w:rPr>
          <w:rFonts w:ascii="Times New Roman" w:hAnsi="Times New Roman" w:cs="Times New Roman"/>
          <w:bCs/>
          <w:sz w:val="24"/>
          <w:szCs w:val="24"/>
        </w:rPr>
        <w:t>No new funding requests were submitted.</w:t>
      </w:r>
    </w:p>
    <w:p w14:paraId="7BE3DCB4" w14:textId="77777777" w:rsidR="00FC3403" w:rsidRDefault="00FC3403" w:rsidP="00336E42">
      <w:pPr>
        <w:tabs>
          <w:tab w:val="left" w:pos="2244"/>
        </w:tabs>
        <w:spacing w:after="0"/>
        <w:rPr>
          <w:rFonts w:ascii="Times New Roman" w:hAnsi="Times New Roman" w:cs="Times New Roman"/>
          <w:bCs/>
          <w:sz w:val="24"/>
          <w:szCs w:val="24"/>
        </w:rPr>
      </w:pPr>
    </w:p>
    <w:p w14:paraId="2090F9E4" w14:textId="77777777" w:rsidR="004A18B3" w:rsidRDefault="004A18B3" w:rsidP="00336E42">
      <w:pPr>
        <w:spacing w:after="0"/>
        <w:rPr>
          <w:rFonts w:ascii="Times New Roman" w:hAnsi="Times New Roman" w:cs="Times New Roman"/>
          <w:b/>
          <w:sz w:val="24"/>
          <w:szCs w:val="24"/>
        </w:rPr>
      </w:pPr>
    </w:p>
    <w:p w14:paraId="53596AE0" w14:textId="57021010" w:rsidR="004A18B3" w:rsidRDefault="004A18B3" w:rsidP="00336E42">
      <w:pPr>
        <w:spacing w:after="0"/>
        <w:rPr>
          <w:rFonts w:ascii="Times New Roman" w:hAnsi="Times New Roman" w:cs="Times New Roman"/>
          <w:b/>
          <w:sz w:val="24"/>
          <w:szCs w:val="24"/>
        </w:rPr>
      </w:pPr>
    </w:p>
    <w:p w14:paraId="3C98A876" w14:textId="74CF64C2" w:rsidR="00336E42" w:rsidRDefault="004B2DC7" w:rsidP="00336E42">
      <w:pPr>
        <w:spacing w:after="0"/>
        <w:rPr>
          <w:rFonts w:ascii="Times New Roman" w:hAnsi="Times New Roman" w:cs="Times New Roman"/>
          <w:b/>
          <w:sz w:val="24"/>
          <w:szCs w:val="24"/>
        </w:rPr>
      </w:pPr>
      <w:r>
        <w:rPr>
          <w:rFonts w:ascii="Times New Roman" w:hAnsi="Times New Roman" w:cs="Times New Roman"/>
          <w:b/>
          <w:sz w:val="24"/>
          <w:szCs w:val="24"/>
        </w:rPr>
        <w:lastRenderedPageBreak/>
        <w:t>7</w:t>
      </w:r>
      <w:r w:rsidR="00336E42" w:rsidRPr="00457105">
        <w:rPr>
          <w:rFonts w:ascii="Times New Roman" w:hAnsi="Times New Roman" w:cs="Times New Roman"/>
          <w:b/>
          <w:sz w:val="24"/>
          <w:szCs w:val="24"/>
        </w:rPr>
        <w:t>. Reports:</w:t>
      </w:r>
    </w:p>
    <w:p w14:paraId="60675CD5" w14:textId="77777777" w:rsidR="00FC3403" w:rsidRPr="00457105" w:rsidRDefault="00FC3403" w:rsidP="00336E42">
      <w:pPr>
        <w:spacing w:after="0"/>
        <w:rPr>
          <w:rFonts w:ascii="Times New Roman" w:hAnsi="Times New Roman" w:cs="Times New Roman"/>
          <w:b/>
          <w:sz w:val="24"/>
          <w:szCs w:val="24"/>
        </w:rPr>
      </w:pPr>
    </w:p>
    <w:p w14:paraId="4783949A" w14:textId="7B242DE1" w:rsidR="00336E42" w:rsidRDefault="00336E42" w:rsidP="00336E42">
      <w:pPr>
        <w:pStyle w:val="ListParagraph"/>
        <w:numPr>
          <w:ilvl w:val="0"/>
          <w:numId w:val="1"/>
        </w:numPr>
        <w:spacing w:after="0"/>
        <w:rPr>
          <w:rFonts w:ascii="Times New Roman" w:hAnsi="Times New Roman" w:cs="Times New Roman"/>
          <w:b/>
          <w:sz w:val="24"/>
          <w:szCs w:val="24"/>
        </w:rPr>
      </w:pPr>
      <w:r w:rsidRPr="00457105">
        <w:rPr>
          <w:rFonts w:ascii="Times New Roman" w:hAnsi="Times New Roman" w:cs="Times New Roman"/>
          <w:b/>
          <w:sz w:val="24"/>
          <w:szCs w:val="24"/>
        </w:rPr>
        <w:t>Principal Report - Mrs. Fatolitis</w:t>
      </w:r>
    </w:p>
    <w:p w14:paraId="0C01E8F7" w14:textId="76B00691" w:rsidR="006742C7" w:rsidRPr="00244004" w:rsidRDefault="004A18B3" w:rsidP="00713F4F">
      <w:pPr>
        <w:pStyle w:val="ListParagraph"/>
        <w:numPr>
          <w:ilvl w:val="1"/>
          <w:numId w:val="1"/>
        </w:numPr>
        <w:spacing w:after="0"/>
        <w:rPr>
          <w:rFonts w:ascii="Times New Roman" w:hAnsi="Times New Roman" w:cs="Times New Roman"/>
          <w:b/>
          <w:sz w:val="24"/>
          <w:szCs w:val="24"/>
        </w:rPr>
      </w:pPr>
      <w:r>
        <w:rPr>
          <w:rFonts w:ascii="Times New Roman" w:hAnsi="Times New Roman" w:cs="Times New Roman"/>
          <w:bCs/>
          <w:sz w:val="24"/>
          <w:szCs w:val="24"/>
        </w:rPr>
        <w:t xml:space="preserve">The TSHS Tardy Policy was explained in detail, and Principal Fatolitis agreed to provide an electronic copy of the policy that will be attached to these minutes for further review by the committee and to make it readily accessible to any who read the SAC minutes posted on the TSHS site. The revised policy </w:t>
      </w:r>
      <w:r w:rsidR="009F3074">
        <w:rPr>
          <w:rFonts w:ascii="Times New Roman" w:hAnsi="Times New Roman" w:cs="Times New Roman"/>
          <w:bCs/>
          <w:sz w:val="24"/>
          <w:szCs w:val="24"/>
        </w:rPr>
        <w:t xml:space="preserve">is designed to make things easier for teachers who now only </w:t>
      </w:r>
      <w:proofErr w:type="gramStart"/>
      <w:r w:rsidR="009F3074">
        <w:rPr>
          <w:rFonts w:ascii="Times New Roman" w:hAnsi="Times New Roman" w:cs="Times New Roman"/>
          <w:bCs/>
          <w:sz w:val="24"/>
          <w:szCs w:val="24"/>
        </w:rPr>
        <w:t>have to</w:t>
      </w:r>
      <w:proofErr w:type="gramEnd"/>
      <w:r w:rsidR="009F3074">
        <w:rPr>
          <w:rFonts w:ascii="Times New Roman" w:hAnsi="Times New Roman" w:cs="Times New Roman"/>
          <w:bCs/>
          <w:sz w:val="24"/>
          <w:szCs w:val="24"/>
        </w:rPr>
        <w:t xml:space="preserve"> mark students absent or tardy (if not in seat when the bell rings): administrators will not track absences and tardies to assign consequences IAW the posted policy. Accumulated absences and/or tardies result in disciplinary actions that range from phone calls to meetings with parents as well as referrals and possible in-school suspension or temporary “time out” from extracurricular activities/sports. TSHS will continue to work to get the word out on this revised policy, which supports TSHS SIP.</w:t>
      </w:r>
    </w:p>
    <w:p w14:paraId="4E6C92FF" w14:textId="0B610D62" w:rsidR="00244004" w:rsidRPr="00BD3D8A" w:rsidRDefault="00100F41" w:rsidP="00713F4F">
      <w:pPr>
        <w:pStyle w:val="ListParagraph"/>
        <w:numPr>
          <w:ilvl w:val="1"/>
          <w:numId w:val="1"/>
        </w:numPr>
        <w:spacing w:after="0"/>
        <w:rPr>
          <w:rFonts w:ascii="Times New Roman" w:hAnsi="Times New Roman" w:cs="Times New Roman"/>
          <w:b/>
          <w:sz w:val="24"/>
          <w:szCs w:val="24"/>
        </w:rPr>
      </w:pPr>
      <w:r>
        <w:rPr>
          <w:rFonts w:ascii="Times New Roman" w:hAnsi="Times New Roman" w:cs="Times New Roman"/>
          <w:bCs/>
          <w:sz w:val="24"/>
          <w:szCs w:val="24"/>
        </w:rPr>
        <w:t xml:space="preserve">Like every other school in the district, TSHS is working to ensure that we </w:t>
      </w:r>
      <w:proofErr w:type="gramStart"/>
      <w:r>
        <w:rPr>
          <w:rFonts w:ascii="Times New Roman" w:hAnsi="Times New Roman" w:cs="Times New Roman"/>
          <w:bCs/>
          <w:sz w:val="24"/>
          <w:szCs w:val="24"/>
        </w:rPr>
        <w:t>are in compliance with</w:t>
      </w:r>
      <w:proofErr w:type="gramEnd"/>
      <w:r>
        <w:rPr>
          <w:rFonts w:ascii="Times New Roman" w:hAnsi="Times New Roman" w:cs="Times New Roman"/>
          <w:bCs/>
          <w:sz w:val="24"/>
          <w:szCs w:val="24"/>
        </w:rPr>
        <w:t xml:space="preserve"> “controversial material” guidance. </w:t>
      </w:r>
      <w:proofErr w:type="gramStart"/>
      <w:r>
        <w:rPr>
          <w:rFonts w:ascii="Times New Roman" w:hAnsi="Times New Roman" w:cs="Times New Roman"/>
          <w:bCs/>
          <w:sz w:val="24"/>
          <w:szCs w:val="24"/>
        </w:rPr>
        <w:t>The</w:t>
      </w:r>
      <w:proofErr w:type="gramEnd"/>
      <w:r>
        <w:rPr>
          <w:rFonts w:ascii="Times New Roman" w:hAnsi="Times New Roman" w:cs="Times New Roman"/>
          <w:bCs/>
          <w:sz w:val="24"/>
          <w:szCs w:val="24"/>
        </w:rPr>
        <w:t xml:space="preserve"> media specialist is working with district to revamp our media center. SAC discussion on this topic continued to include some members’ concerns that it is unclear how district determines which books are to be banned. Zsido asked if it was true that one parent in the district </w:t>
      </w:r>
      <w:r w:rsidR="00B73B4A">
        <w:rPr>
          <w:rFonts w:ascii="Times New Roman" w:hAnsi="Times New Roman" w:cs="Times New Roman"/>
          <w:bCs/>
          <w:sz w:val="24"/>
          <w:szCs w:val="24"/>
        </w:rPr>
        <w:t xml:space="preserve">was behind </w:t>
      </w:r>
      <w:proofErr w:type="gramStart"/>
      <w:r w:rsidR="00B73B4A">
        <w:rPr>
          <w:rFonts w:ascii="Times New Roman" w:hAnsi="Times New Roman" w:cs="Times New Roman"/>
          <w:bCs/>
          <w:sz w:val="24"/>
          <w:szCs w:val="24"/>
        </w:rPr>
        <w:t>the majority of</w:t>
      </w:r>
      <w:proofErr w:type="gramEnd"/>
      <w:r w:rsidR="00B73B4A">
        <w:rPr>
          <w:rFonts w:ascii="Times New Roman" w:hAnsi="Times New Roman" w:cs="Times New Roman"/>
          <w:bCs/>
          <w:sz w:val="24"/>
          <w:szCs w:val="24"/>
        </w:rPr>
        <w:t xml:space="preserve"> the books that have been (or are in consideration to be) banned. Principal Fatolitis commented that she had also heard that same thing but couldn’t confirm if it were true. Anderson expressed additional concerns about the risk of banning books that have significant literary merit and are not necessarily inappropriate for high school age children. Zsido asked if district maintains an </w:t>
      </w:r>
      <w:proofErr w:type="gramStart"/>
      <w:r w:rsidR="00B73B4A">
        <w:rPr>
          <w:rFonts w:ascii="Times New Roman" w:hAnsi="Times New Roman" w:cs="Times New Roman"/>
          <w:bCs/>
          <w:sz w:val="24"/>
          <w:szCs w:val="24"/>
        </w:rPr>
        <w:t>up to date</w:t>
      </w:r>
      <w:proofErr w:type="gramEnd"/>
      <w:r w:rsidR="00B73B4A">
        <w:rPr>
          <w:rFonts w:ascii="Times New Roman" w:hAnsi="Times New Roman" w:cs="Times New Roman"/>
          <w:bCs/>
          <w:sz w:val="24"/>
          <w:szCs w:val="24"/>
        </w:rPr>
        <w:t xml:space="preserve"> list of all banned books on the PCS website, and Principal Fatolitis said that although it didn’t, there was a search tool on the PCS site to check to see if a specific book is banned. </w:t>
      </w:r>
      <w:r w:rsidR="00BD3D8A">
        <w:rPr>
          <w:rFonts w:ascii="Times New Roman" w:hAnsi="Times New Roman" w:cs="Times New Roman"/>
          <w:bCs/>
          <w:sz w:val="24"/>
          <w:szCs w:val="24"/>
        </w:rPr>
        <w:t xml:space="preserve">Also, it was discussed that there are “opt out” forms for parents to sign if they have concerns over movies shown or books read in the classrooms. </w:t>
      </w:r>
    </w:p>
    <w:p w14:paraId="79667323" w14:textId="73CC7A51" w:rsidR="00A908A5" w:rsidRPr="00982338" w:rsidRDefault="00BD3D8A" w:rsidP="005534E1">
      <w:pPr>
        <w:pStyle w:val="ListParagraph"/>
        <w:numPr>
          <w:ilvl w:val="1"/>
          <w:numId w:val="1"/>
        </w:numPr>
        <w:spacing w:after="0"/>
        <w:rPr>
          <w:rFonts w:ascii="Times New Roman" w:hAnsi="Times New Roman" w:cs="Times New Roman"/>
          <w:b/>
          <w:sz w:val="24"/>
          <w:szCs w:val="24"/>
        </w:rPr>
      </w:pPr>
      <w:r>
        <w:rPr>
          <w:rFonts w:ascii="Times New Roman" w:hAnsi="Times New Roman" w:cs="Times New Roman"/>
          <w:bCs/>
          <w:sz w:val="24"/>
          <w:szCs w:val="24"/>
        </w:rPr>
        <w:t xml:space="preserve">Principal </w:t>
      </w:r>
      <w:r w:rsidR="002E3615">
        <w:rPr>
          <w:rFonts w:ascii="Times New Roman" w:hAnsi="Times New Roman" w:cs="Times New Roman"/>
          <w:bCs/>
          <w:sz w:val="24"/>
          <w:szCs w:val="24"/>
        </w:rPr>
        <w:t xml:space="preserve">Fatolitis provided an update on TSHS testing and student performance statistical trends over the last three years. </w:t>
      </w:r>
      <w:r w:rsidR="007D390A">
        <w:rPr>
          <w:rFonts w:ascii="Times New Roman" w:hAnsi="Times New Roman" w:cs="Times New Roman"/>
          <w:bCs/>
          <w:sz w:val="24"/>
          <w:szCs w:val="24"/>
        </w:rPr>
        <w:t xml:space="preserve">98% graduation rate for </w:t>
      </w:r>
      <w:proofErr w:type="gramStart"/>
      <w:r w:rsidR="007D390A">
        <w:rPr>
          <w:rFonts w:ascii="Times New Roman" w:hAnsi="Times New Roman" w:cs="Times New Roman"/>
          <w:bCs/>
          <w:sz w:val="24"/>
          <w:szCs w:val="24"/>
        </w:rPr>
        <w:t>last</w:t>
      </w:r>
      <w:proofErr w:type="gramEnd"/>
      <w:r w:rsidR="007D390A">
        <w:rPr>
          <w:rFonts w:ascii="Times New Roman" w:hAnsi="Times New Roman" w:cs="Times New Roman"/>
          <w:bCs/>
          <w:sz w:val="24"/>
          <w:szCs w:val="24"/>
        </w:rPr>
        <w:t xml:space="preserve"> 3 yrs. ELA had been trending up, but no additional gains last year. Focusing on improving math, and gains have been made. Science and Social Studies are doing well but took a little dip. 2024 targets: 62% ELA, 52% Math, 70% Social Studies, 74% Science. 86% of </w:t>
      </w:r>
      <w:r w:rsidR="00A908A5">
        <w:rPr>
          <w:rFonts w:ascii="Times New Roman" w:hAnsi="Times New Roman" w:cs="Times New Roman"/>
          <w:bCs/>
          <w:sz w:val="24"/>
          <w:szCs w:val="24"/>
        </w:rPr>
        <w:t>our students are on an accelerated track, have taken AP/AICE/College courses, or earned an industry certification. Principal Fatolitis offered to provide the full statistics in a separate document (or link) that can be added to these minutes</w:t>
      </w:r>
      <w:r w:rsidR="005534E1">
        <w:rPr>
          <w:rFonts w:ascii="Times New Roman" w:hAnsi="Times New Roman" w:cs="Times New Roman"/>
          <w:bCs/>
          <w:sz w:val="24"/>
          <w:szCs w:val="24"/>
        </w:rPr>
        <w:t xml:space="preserve"> because there is important information in the subgroup data (Asian/Black/</w:t>
      </w:r>
      <w:r w:rsidR="005E2FA8">
        <w:rPr>
          <w:rFonts w:ascii="Times New Roman" w:hAnsi="Times New Roman" w:cs="Times New Roman"/>
          <w:bCs/>
          <w:sz w:val="24"/>
          <w:szCs w:val="24"/>
        </w:rPr>
        <w:t>Hispanic/Multi-Racial</w:t>
      </w:r>
      <w:r w:rsidR="005534E1">
        <w:rPr>
          <w:rFonts w:ascii="Times New Roman" w:hAnsi="Times New Roman" w:cs="Times New Roman"/>
          <w:bCs/>
          <w:sz w:val="24"/>
          <w:szCs w:val="24"/>
        </w:rPr>
        <w:t xml:space="preserve"> Scholars). With respect to Black Scholars, there is </w:t>
      </w:r>
      <w:r w:rsidR="005E2FA8">
        <w:rPr>
          <w:rFonts w:ascii="Times New Roman" w:hAnsi="Times New Roman" w:cs="Times New Roman"/>
          <w:bCs/>
          <w:sz w:val="24"/>
          <w:szCs w:val="24"/>
        </w:rPr>
        <w:t xml:space="preserve">a strong focus on closing the currently larger gap (the Hispanic gap is also of concern, but it is smaller). ELL (English Language Learners) students </w:t>
      </w:r>
      <w:r w:rsidR="00982338">
        <w:rPr>
          <w:rFonts w:ascii="Times New Roman" w:hAnsi="Times New Roman" w:cs="Times New Roman"/>
          <w:bCs/>
          <w:sz w:val="24"/>
          <w:szCs w:val="24"/>
        </w:rPr>
        <w:t xml:space="preserve">are a group of concern as well. SAC member </w:t>
      </w:r>
      <w:r w:rsidR="00982338" w:rsidRPr="00982338">
        <w:rPr>
          <w:rFonts w:ascii="Times New Roman" w:hAnsi="Times New Roman" w:cs="Times New Roman"/>
          <w:bCs/>
          <w:sz w:val="24"/>
          <w:szCs w:val="24"/>
        </w:rPr>
        <w:t xml:space="preserve">Natalia </w:t>
      </w:r>
      <w:proofErr w:type="spellStart"/>
      <w:r w:rsidR="00982338" w:rsidRPr="00982338">
        <w:rPr>
          <w:rFonts w:ascii="Times New Roman" w:hAnsi="Times New Roman" w:cs="Times New Roman"/>
          <w:bCs/>
          <w:sz w:val="24"/>
          <w:szCs w:val="24"/>
        </w:rPr>
        <w:t>Keretsis</w:t>
      </w:r>
      <w:proofErr w:type="spellEnd"/>
      <w:r w:rsidR="00982338">
        <w:rPr>
          <w:rFonts w:ascii="Times New Roman" w:hAnsi="Times New Roman" w:cs="Times New Roman"/>
          <w:bCs/>
          <w:sz w:val="24"/>
          <w:szCs w:val="24"/>
        </w:rPr>
        <w:t xml:space="preserve">, who speaks fluent Russian, offered her assistance if TSHS needed any extra help with eastern European students who also speak Russian. Of note: the data also segregates out and analyzes performance stats on students who qualify for the free/reduced lunch program (to focus more on socioeconomic impact). </w:t>
      </w:r>
    </w:p>
    <w:p w14:paraId="15DA1607" w14:textId="19C1FE16" w:rsidR="00982338" w:rsidRPr="00982338" w:rsidRDefault="00982338" w:rsidP="005534E1">
      <w:pPr>
        <w:pStyle w:val="ListParagraph"/>
        <w:numPr>
          <w:ilvl w:val="1"/>
          <w:numId w:val="1"/>
        </w:numPr>
        <w:spacing w:after="0"/>
        <w:rPr>
          <w:rFonts w:ascii="Times New Roman" w:hAnsi="Times New Roman" w:cs="Times New Roman"/>
          <w:b/>
          <w:sz w:val="24"/>
          <w:szCs w:val="24"/>
        </w:rPr>
      </w:pPr>
      <w:r>
        <w:rPr>
          <w:rFonts w:ascii="Times New Roman" w:hAnsi="Times New Roman" w:cs="Times New Roman"/>
          <w:bCs/>
          <w:sz w:val="24"/>
          <w:szCs w:val="24"/>
        </w:rPr>
        <w:t xml:space="preserve">APEX has </w:t>
      </w:r>
      <w:proofErr w:type="gramStart"/>
      <w:r>
        <w:rPr>
          <w:rFonts w:ascii="Times New Roman" w:hAnsi="Times New Roman" w:cs="Times New Roman"/>
          <w:bCs/>
          <w:sz w:val="24"/>
          <w:szCs w:val="24"/>
        </w:rPr>
        <w:t>started for</w:t>
      </w:r>
      <w:proofErr w:type="gramEnd"/>
      <w:r>
        <w:rPr>
          <w:rFonts w:ascii="Times New Roman" w:hAnsi="Times New Roman" w:cs="Times New Roman"/>
          <w:bCs/>
          <w:sz w:val="24"/>
          <w:szCs w:val="24"/>
        </w:rPr>
        <w:t xml:space="preserve"> credit recovery.</w:t>
      </w:r>
    </w:p>
    <w:p w14:paraId="482B09E3" w14:textId="71763AAA" w:rsidR="00982338" w:rsidRPr="003B15FB" w:rsidRDefault="00044581" w:rsidP="005534E1">
      <w:pPr>
        <w:pStyle w:val="ListParagraph"/>
        <w:numPr>
          <w:ilvl w:val="1"/>
          <w:numId w:val="1"/>
        </w:numPr>
        <w:spacing w:after="0"/>
        <w:rPr>
          <w:rFonts w:ascii="Times New Roman" w:hAnsi="Times New Roman" w:cs="Times New Roman"/>
          <w:b/>
          <w:sz w:val="24"/>
          <w:szCs w:val="24"/>
        </w:rPr>
      </w:pPr>
      <w:r>
        <w:rPr>
          <w:rFonts w:ascii="Times New Roman" w:hAnsi="Times New Roman" w:cs="Times New Roman"/>
          <w:bCs/>
          <w:sz w:val="24"/>
          <w:szCs w:val="24"/>
        </w:rPr>
        <w:t xml:space="preserve">AP </w:t>
      </w:r>
      <w:proofErr w:type="spellStart"/>
      <w:r>
        <w:rPr>
          <w:rFonts w:ascii="Times New Roman" w:hAnsi="Times New Roman" w:cs="Times New Roman"/>
          <w:bCs/>
          <w:sz w:val="24"/>
          <w:szCs w:val="24"/>
        </w:rPr>
        <w:t>PreCalculus</w:t>
      </w:r>
      <w:proofErr w:type="spellEnd"/>
      <w:r w:rsidR="00937319">
        <w:rPr>
          <w:rFonts w:ascii="Times New Roman" w:hAnsi="Times New Roman" w:cs="Times New Roman"/>
          <w:bCs/>
          <w:sz w:val="24"/>
          <w:szCs w:val="24"/>
        </w:rPr>
        <w:t xml:space="preserve"> has successfully replaced </w:t>
      </w:r>
      <w:r w:rsidR="003B15FB">
        <w:rPr>
          <w:rFonts w:ascii="Times New Roman" w:hAnsi="Times New Roman" w:cs="Times New Roman"/>
          <w:bCs/>
          <w:sz w:val="24"/>
          <w:szCs w:val="24"/>
        </w:rPr>
        <w:t>AICE Math.</w:t>
      </w:r>
    </w:p>
    <w:p w14:paraId="533D08BC" w14:textId="5899D7B7" w:rsidR="003B15FB" w:rsidRPr="00782C0B" w:rsidRDefault="00782C0B" w:rsidP="005534E1">
      <w:pPr>
        <w:pStyle w:val="ListParagraph"/>
        <w:numPr>
          <w:ilvl w:val="1"/>
          <w:numId w:val="1"/>
        </w:numPr>
        <w:spacing w:after="0"/>
        <w:rPr>
          <w:rFonts w:ascii="Times New Roman" w:hAnsi="Times New Roman" w:cs="Times New Roman"/>
          <w:b/>
          <w:sz w:val="24"/>
          <w:szCs w:val="24"/>
        </w:rPr>
      </w:pPr>
      <w:r>
        <w:rPr>
          <w:rFonts w:ascii="Times New Roman" w:hAnsi="Times New Roman" w:cs="Times New Roman"/>
          <w:bCs/>
          <w:sz w:val="24"/>
          <w:szCs w:val="24"/>
        </w:rPr>
        <w:t>27 Sept = 12</w:t>
      </w:r>
      <w:r w:rsidRPr="00782C0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grade Parent Workshop; 5 Oct = 9</w:t>
      </w:r>
      <w:r w:rsidRPr="00782C0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grade; 11 Oct = 10</w:t>
      </w:r>
      <w:r w:rsidRPr="00782C0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grade; 18 Oct = 11</w:t>
      </w:r>
      <w:r w:rsidRPr="00782C0B">
        <w:rPr>
          <w:rFonts w:ascii="Times New Roman" w:hAnsi="Times New Roman" w:cs="Times New Roman"/>
          <w:bCs/>
          <w:sz w:val="24"/>
          <w:szCs w:val="24"/>
          <w:vertAlign w:val="superscript"/>
        </w:rPr>
        <w:t>th</w:t>
      </w:r>
      <w:r>
        <w:rPr>
          <w:rFonts w:ascii="Times New Roman" w:hAnsi="Times New Roman" w:cs="Times New Roman"/>
          <w:bCs/>
          <w:sz w:val="24"/>
          <w:szCs w:val="24"/>
        </w:rPr>
        <w:t>.</w:t>
      </w:r>
    </w:p>
    <w:p w14:paraId="050A25C5" w14:textId="77777777" w:rsidR="00782C0B" w:rsidRPr="005534E1" w:rsidRDefault="00782C0B" w:rsidP="00134A83">
      <w:pPr>
        <w:pStyle w:val="ListParagraph"/>
        <w:spacing w:after="0"/>
        <w:ind w:left="1440"/>
        <w:rPr>
          <w:rFonts w:ascii="Times New Roman" w:hAnsi="Times New Roman" w:cs="Times New Roman"/>
          <w:b/>
          <w:sz w:val="24"/>
          <w:szCs w:val="24"/>
        </w:rPr>
      </w:pPr>
    </w:p>
    <w:p w14:paraId="2F34CB6E" w14:textId="0B955F3A" w:rsidR="00093A54" w:rsidRPr="00093A54" w:rsidRDefault="00093A54" w:rsidP="00713F4F">
      <w:pPr>
        <w:pStyle w:val="ListParagraph"/>
        <w:spacing w:after="0"/>
        <w:ind w:left="1440"/>
        <w:rPr>
          <w:rFonts w:ascii="Times New Roman" w:hAnsi="Times New Roman" w:cs="Times New Roman"/>
          <w:b/>
          <w:sz w:val="24"/>
          <w:szCs w:val="24"/>
        </w:rPr>
      </w:pPr>
    </w:p>
    <w:p w14:paraId="4141D2BB" w14:textId="4AA55A20" w:rsidR="00DA1D2D" w:rsidRDefault="00A413DE" w:rsidP="00A413DE">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SRO Report – Officer </w:t>
      </w:r>
      <w:r w:rsidR="00A66D82">
        <w:rPr>
          <w:rFonts w:ascii="Times New Roman" w:hAnsi="Times New Roman" w:cs="Times New Roman"/>
          <w:b/>
          <w:sz w:val="24"/>
          <w:szCs w:val="24"/>
        </w:rPr>
        <w:t>O’Neill</w:t>
      </w:r>
    </w:p>
    <w:p w14:paraId="2C305E3A" w14:textId="1D86CDAF" w:rsidR="00A1089E" w:rsidRPr="007B498D" w:rsidRDefault="00134A83" w:rsidP="00A26A98">
      <w:pPr>
        <w:pStyle w:val="ListParagraph"/>
        <w:numPr>
          <w:ilvl w:val="0"/>
          <w:numId w:val="10"/>
        </w:numPr>
        <w:spacing w:after="0"/>
        <w:rPr>
          <w:rFonts w:ascii="Times New Roman" w:hAnsi="Times New Roman" w:cs="Times New Roman"/>
          <w:b/>
          <w:sz w:val="24"/>
          <w:szCs w:val="24"/>
        </w:rPr>
      </w:pPr>
      <w:r>
        <w:rPr>
          <w:rFonts w:ascii="Times New Roman" w:hAnsi="Times New Roman" w:cs="Times New Roman"/>
          <w:bCs/>
          <w:sz w:val="24"/>
          <w:szCs w:val="24"/>
        </w:rPr>
        <w:t xml:space="preserve">Flyers for </w:t>
      </w:r>
      <w:proofErr w:type="gramStart"/>
      <w:r>
        <w:rPr>
          <w:rFonts w:ascii="Times New Roman" w:hAnsi="Times New Roman" w:cs="Times New Roman"/>
          <w:bCs/>
          <w:sz w:val="24"/>
          <w:szCs w:val="24"/>
        </w:rPr>
        <w:t>upcoming</w:t>
      </w:r>
      <w:proofErr w:type="gramEnd"/>
      <w:r>
        <w:rPr>
          <w:rFonts w:ascii="Times New Roman" w:hAnsi="Times New Roman" w:cs="Times New Roman"/>
          <w:bCs/>
          <w:sz w:val="24"/>
          <w:szCs w:val="24"/>
        </w:rPr>
        <w:t xml:space="preserve"> holiday food drive will be distributed soon.</w:t>
      </w:r>
    </w:p>
    <w:p w14:paraId="54885EC8" w14:textId="37BB939A" w:rsidR="007B498D" w:rsidRPr="007B498D" w:rsidRDefault="00134A83" w:rsidP="00A26A98">
      <w:pPr>
        <w:pStyle w:val="ListParagraph"/>
        <w:numPr>
          <w:ilvl w:val="0"/>
          <w:numId w:val="10"/>
        </w:numPr>
        <w:spacing w:after="0"/>
        <w:rPr>
          <w:rFonts w:ascii="Times New Roman" w:hAnsi="Times New Roman" w:cs="Times New Roman"/>
          <w:b/>
          <w:sz w:val="24"/>
          <w:szCs w:val="24"/>
        </w:rPr>
      </w:pPr>
      <w:r>
        <w:rPr>
          <w:rFonts w:ascii="Times New Roman" w:hAnsi="Times New Roman" w:cs="Times New Roman"/>
          <w:bCs/>
          <w:sz w:val="24"/>
          <w:szCs w:val="24"/>
        </w:rPr>
        <w:t xml:space="preserve">There will be an assembly for students to receive NOPE presentation. NOPE is a non-profit organization that focuses on increasing student awareness of the dangers of drug use and stressing the importance of “saying no” to drug use. Will address OD prevention and stats (dangers of fentanyl, etc.). </w:t>
      </w:r>
    </w:p>
    <w:p w14:paraId="1D94A6A4" w14:textId="5DAAE967" w:rsidR="007B498D" w:rsidRPr="00134A83" w:rsidRDefault="00134A83" w:rsidP="00A26A98">
      <w:pPr>
        <w:pStyle w:val="ListParagraph"/>
        <w:numPr>
          <w:ilvl w:val="0"/>
          <w:numId w:val="10"/>
        </w:numPr>
        <w:spacing w:after="0"/>
        <w:rPr>
          <w:rFonts w:ascii="Times New Roman" w:hAnsi="Times New Roman" w:cs="Times New Roman"/>
          <w:b/>
          <w:sz w:val="24"/>
          <w:szCs w:val="24"/>
        </w:rPr>
      </w:pPr>
      <w:r>
        <w:rPr>
          <w:rFonts w:ascii="Times New Roman" w:hAnsi="Times New Roman" w:cs="Times New Roman"/>
          <w:bCs/>
          <w:sz w:val="24"/>
          <w:szCs w:val="24"/>
        </w:rPr>
        <w:t xml:space="preserve">Working on coordination to conduct a full-blown DUI reenactment prior to prom. Large-scale participation: support from </w:t>
      </w:r>
      <w:r>
        <w:rPr>
          <w:rFonts w:ascii="Times New Roman" w:hAnsi="Times New Roman" w:cs="Times New Roman"/>
          <w:bCs/>
          <w:sz w:val="24"/>
          <w:szCs w:val="24"/>
        </w:rPr>
        <w:t>Ms. West and TSHS drama students</w:t>
      </w:r>
      <w:r>
        <w:rPr>
          <w:rFonts w:ascii="Times New Roman" w:hAnsi="Times New Roman" w:cs="Times New Roman"/>
          <w:bCs/>
          <w:sz w:val="24"/>
          <w:szCs w:val="24"/>
        </w:rPr>
        <w:t xml:space="preserve">, Sheriff, and even Dobies Funeral Home. </w:t>
      </w:r>
    </w:p>
    <w:p w14:paraId="050DB9B1" w14:textId="7ADF8696" w:rsidR="00A81A9E" w:rsidRDefault="00A81A9E" w:rsidP="00A81A9E">
      <w:pPr>
        <w:pStyle w:val="ListParagraph"/>
        <w:numPr>
          <w:ilvl w:val="0"/>
          <w:numId w:val="10"/>
        </w:numPr>
        <w:spacing w:after="0"/>
        <w:rPr>
          <w:rFonts w:ascii="Times New Roman" w:hAnsi="Times New Roman" w:cs="Times New Roman"/>
          <w:b/>
          <w:sz w:val="24"/>
          <w:szCs w:val="24"/>
        </w:rPr>
      </w:pPr>
      <w:r>
        <w:rPr>
          <w:rFonts w:ascii="Times New Roman" w:hAnsi="Times New Roman" w:cs="Times New Roman"/>
          <w:bCs/>
          <w:sz w:val="24"/>
          <w:szCs w:val="24"/>
        </w:rPr>
        <w:t xml:space="preserve">Upcoming Parent-Student night to address social media, human trafficking, Vaping. SAC Chair Talley mentioned More2Life, which is another great resource that addresses cyber-bullying and more. </w:t>
      </w:r>
    </w:p>
    <w:p w14:paraId="31284DEE" w14:textId="77777777" w:rsidR="00A81A9E" w:rsidRDefault="00A81A9E" w:rsidP="00A81A9E">
      <w:pPr>
        <w:spacing w:after="0"/>
        <w:rPr>
          <w:rFonts w:ascii="Times New Roman" w:hAnsi="Times New Roman" w:cs="Times New Roman"/>
          <w:b/>
          <w:sz w:val="24"/>
          <w:szCs w:val="24"/>
        </w:rPr>
      </w:pPr>
    </w:p>
    <w:p w14:paraId="6BF56C7E" w14:textId="562A126D" w:rsidR="00A81A9E" w:rsidRDefault="00A81A9E" w:rsidP="00A81A9E">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S</w:t>
      </w:r>
      <w:r>
        <w:rPr>
          <w:rFonts w:ascii="Times New Roman" w:hAnsi="Times New Roman" w:cs="Times New Roman"/>
          <w:b/>
          <w:sz w:val="24"/>
          <w:szCs w:val="24"/>
        </w:rPr>
        <w:t>AC Student Rep input</w:t>
      </w:r>
    </w:p>
    <w:p w14:paraId="008BF01E" w14:textId="15E05685" w:rsidR="00093A54" w:rsidRPr="00A81A9E" w:rsidRDefault="00A81A9E" w:rsidP="00A81A9E">
      <w:pPr>
        <w:pStyle w:val="ListParagraph"/>
        <w:numPr>
          <w:ilvl w:val="0"/>
          <w:numId w:val="14"/>
        </w:numPr>
        <w:spacing w:after="0"/>
        <w:ind w:left="1440"/>
        <w:rPr>
          <w:rFonts w:ascii="Times New Roman" w:hAnsi="Times New Roman" w:cs="Times New Roman"/>
          <w:b/>
          <w:sz w:val="24"/>
          <w:szCs w:val="24"/>
        </w:rPr>
      </w:pPr>
      <w:r>
        <w:rPr>
          <w:rFonts w:ascii="Times New Roman" w:hAnsi="Times New Roman" w:cs="Times New Roman"/>
          <w:bCs/>
          <w:sz w:val="24"/>
          <w:szCs w:val="24"/>
        </w:rPr>
        <w:t>Lily T commented on how students can no longer eat lunch in the auditorium (because it was causing a mess), but they can still relax inside the auditorium during the lunch period (after eating outside), which provides a nice break from the hotter outside temps.</w:t>
      </w:r>
    </w:p>
    <w:p w14:paraId="51C344A6" w14:textId="77777777" w:rsidR="00A81A9E" w:rsidRPr="002575ED" w:rsidRDefault="00A81A9E" w:rsidP="00A81A9E">
      <w:pPr>
        <w:pStyle w:val="ListParagraph"/>
        <w:spacing w:after="0"/>
        <w:ind w:left="1440"/>
        <w:rPr>
          <w:rFonts w:ascii="Times New Roman" w:hAnsi="Times New Roman" w:cs="Times New Roman"/>
          <w:b/>
          <w:sz w:val="24"/>
          <w:szCs w:val="24"/>
        </w:rPr>
      </w:pPr>
    </w:p>
    <w:p w14:paraId="0B36BEDE" w14:textId="77777777" w:rsidR="00D755A1" w:rsidRDefault="00336E42" w:rsidP="00336E42">
      <w:pPr>
        <w:spacing w:after="0"/>
        <w:rPr>
          <w:rFonts w:ascii="Times New Roman" w:hAnsi="Times New Roman" w:cs="Times New Roman"/>
          <w:b/>
          <w:sz w:val="24"/>
          <w:szCs w:val="24"/>
        </w:rPr>
      </w:pPr>
      <w:r w:rsidRPr="00457105">
        <w:rPr>
          <w:rFonts w:ascii="Times New Roman" w:hAnsi="Times New Roman" w:cs="Times New Roman"/>
          <w:b/>
          <w:sz w:val="24"/>
          <w:szCs w:val="24"/>
        </w:rPr>
        <w:t xml:space="preserve">7. Open Agenda (3 minute per person time limit- if time allotted): </w:t>
      </w:r>
      <w:r>
        <w:rPr>
          <w:rFonts w:ascii="Times New Roman" w:hAnsi="Times New Roman" w:cs="Times New Roman"/>
          <w:b/>
          <w:sz w:val="24"/>
          <w:szCs w:val="24"/>
        </w:rPr>
        <w:t xml:space="preserve"> </w:t>
      </w:r>
    </w:p>
    <w:p w14:paraId="3CA2F173" w14:textId="70035263" w:rsidR="00336E42" w:rsidRDefault="003A474F" w:rsidP="00E96F48">
      <w:pPr>
        <w:spacing w:after="0"/>
        <w:rPr>
          <w:rFonts w:ascii="Times New Roman" w:hAnsi="Times New Roman" w:cs="Times New Roman"/>
          <w:bCs/>
          <w:sz w:val="24"/>
          <w:szCs w:val="24"/>
        </w:rPr>
      </w:pPr>
      <w:r>
        <w:rPr>
          <w:rFonts w:ascii="Times New Roman" w:hAnsi="Times New Roman" w:cs="Times New Roman"/>
          <w:bCs/>
          <w:sz w:val="24"/>
          <w:szCs w:val="24"/>
        </w:rPr>
        <w:tab/>
      </w:r>
      <w:r w:rsidR="00E96F48">
        <w:rPr>
          <w:rFonts w:ascii="Times New Roman" w:hAnsi="Times New Roman" w:cs="Times New Roman"/>
          <w:bCs/>
          <w:sz w:val="24"/>
          <w:szCs w:val="24"/>
        </w:rPr>
        <w:t xml:space="preserve">Veronica Z shared Mu Alpha Theta </w:t>
      </w:r>
      <w:r w:rsidR="00AF2713">
        <w:rPr>
          <w:rFonts w:ascii="Times New Roman" w:hAnsi="Times New Roman" w:cs="Times New Roman"/>
          <w:bCs/>
          <w:sz w:val="24"/>
          <w:szCs w:val="24"/>
        </w:rPr>
        <w:t xml:space="preserve">has </w:t>
      </w:r>
      <w:r w:rsidR="00E96F48">
        <w:rPr>
          <w:rFonts w:ascii="Times New Roman" w:hAnsi="Times New Roman" w:cs="Times New Roman"/>
          <w:bCs/>
          <w:sz w:val="24"/>
          <w:szCs w:val="24"/>
        </w:rPr>
        <w:t>double</w:t>
      </w:r>
      <w:r w:rsidR="00AF2713">
        <w:rPr>
          <w:rFonts w:ascii="Times New Roman" w:hAnsi="Times New Roman" w:cs="Times New Roman"/>
          <w:bCs/>
          <w:sz w:val="24"/>
          <w:szCs w:val="24"/>
        </w:rPr>
        <w:t>d in</w:t>
      </w:r>
      <w:r w:rsidR="00E96F48">
        <w:rPr>
          <w:rFonts w:ascii="Times New Roman" w:hAnsi="Times New Roman" w:cs="Times New Roman"/>
          <w:bCs/>
          <w:sz w:val="24"/>
          <w:szCs w:val="24"/>
        </w:rPr>
        <w:t xml:space="preserve"> size, and </w:t>
      </w:r>
      <w:r w:rsidR="0080095B">
        <w:rPr>
          <w:rFonts w:ascii="Times New Roman" w:hAnsi="Times New Roman" w:cs="Times New Roman"/>
          <w:bCs/>
          <w:sz w:val="24"/>
          <w:szCs w:val="24"/>
        </w:rPr>
        <w:t>Mr.</w:t>
      </w:r>
      <w:r w:rsidR="00E96F48">
        <w:rPr>
          <w:rFonts w:ascii="Times New Roman" w:hAnsi="Times New Roman" w:cs="Times New Roman"/>
          <w:bCs/>
          <w:sz w:val="24"/>
          <w:szCs w:val="24"/>
        </w:rPr>
        <w:t xml:space="preserve"> Zsido (TSHS MA0 chapter sponsor) is </w:t>
      </w:r>
      <w:r w:rsidR="0080095B">
        <w:rPr>
          <w:rFonts w:ascii="Times New Roman" w:hAnsi="Times New Roman" w:cs="Times New Roman"/>
          <w:bCs/>
          <w:sz w:val="24"/>
          <w:szCs w:val="24"/>
        </w:rPr>
        <w:t>organizing</w:t>
      </w:r>
      <w:r w:rsidR="00E96F48">
        <w:rPr>
          <w:rFonts w:ascii="Times New Roman" w:hAnsi="Times New Roman" w:cs="Times New Roman"/>
          <w:bCs/>
          <w:sz w:val="24"/>
          <w:szCs w:val="24"/>
        </w:rPr>
        <w:t xml:space="preserve"> induction</w:t>
      </w:r>
      <w:r w:rsidR="0080095B">
        <w:rPr>
          <w:rFonts w:ascii="Times New Roman" w:hAnsi="Times New Roman" w:cs="Times New Roman"/>
          <w:bCs/>
          <w:sz w:val="24"/>
          <w:szCs w:val="24"/>
        </w:rPr>
        <w:t xml:space="preserve">, and </w:t>
      </w:r>
      <w:r w:rsidR="00E96F48">
        <w:rPr>
          <w:rFonts w:ascii="Times New Roman" w:hAnsi="Times New Roman" w:cs="Times New Roman"/>
          <w:bCs/>
          <w:sz w:val="24"/>
          <w:szCs w:val="24"/>
        </w:rPr>
        <w:t xml:space="preserve">that BTC is underway (free tutoring every </w:t>
      </w:r>
      <w:proofErr w:type="spellStart"/>
      <w:r w:rsidR="00E96F48">
        <w:rPr>
          <w:rFonts w:ascii="Times New Roman" w:hAnsi="Times New Roman" w:cs="Times New Roman"/>
          <w:bCs/>
          <w:sz w:val="24"/>
          <w:szCs w:val="24"/>
        </w:rPr>
        <w:t>Wednes</w:t>
      </w:r>
      <w:proofErr w:type="spellEnd"/>
      <w:r w:rsidR="00E96F48">
        <w:rPr>
          <w:rFonts w:ascii="Times New Roman" w:hAnsi="Times New Roman" w:cs="Times New Roman"/>
          <w:bCs/>
          <w:sz w:val="24"/>
          <w:szCs w:val="24"/>
        </w:rPr>
        <w:t xml:space="preserve"> evening at Union Academy, 6:30-7:30) and she</w:t>
      </w:r>
      <w:r w:rsidR="0080095B">
        <w:rPr>
          <w:rFonts w:ascii="Times New Roman" w:hAnsi="Times New Roman" w:cs="Times New Roman"/>
          <w:bCs/>
          <w:sz w:val="24"/>
          <w:szCs w:val="24"/>
        </w:rPr>
        <w:t>’ll</w:t>
      </w:r>
      <w:r w:rsidR="00E96F48">
        <w:rPr>
          <w:rFonts w:ascii="Times New Roman" w:hAnsi="Times New Roman" w:cs="Times New Roman"/>
          <w:bCs/>
          <w:sz w:val="24"/>
          <w:szCs w:val="24"/>
        </w:rPr>
        <w:t xml:space="preserve"> brief JCAA Boosters to spread the word and recruit student chefs to assist with the meal prep.</w:t>
      </w:r>
    </w:p>
    <w:p w14:paraId="4F3320BF" w14:textId="00E486AB" w:rsidR="00E96F48" w:rsidRDefault="00E96F48" w:rsidP="00E96F48">
      <w:pPr>
        <w:spacing w:after="0"/>
        <w:rPr>
          <w:rFonts w:ascii="Times New Roman" w:hAnsi="Times New Roman" w:cs="Times New Roman"/>
          <w:bCs/>
          <w:sz w:val="24"/>
          <w:szCs w:val="24"/>
        </w:rPr>
      </w:pPr>
      <w:r>
        <w:rPr>
          <w:rFonts w:ascii="Times New Roman" w:hAnsi="Times New Roman" w:cs="Times New Roman"/>
          <w:bCs/>
          <w:sz w:val="24"/>
          <w:szCs w:val="24"/>
        </w:rPr>
        <w:tab/>
        <w:t xml:space="preserve">It was mentioned that no SROs were present at the Volleyball tournament, but Principal Fatolitis confirmed </w:t>
      </w:r>
      <w:proofErr w:type="gramStart"/>
      <w:r w:rsidR="0080095B">
        <w:rPr>
          <w:rFonts w:ascii="Times New Roman" w:hAnsi="Times New Roman" w:cs="Times New Roman"/>
          <w:bCs/>
          <w:sz w:val="24"/>
          <w:szCs w:val="24"/>
        </w:rPr>
        <w:t>presence</w:t>
      </w:r>
      <w:proofErr w:type="gramEnd"/>
      <w:r w:rsidR="0080095B">
        <w:rPr>
          <w:rFonts w:ascii="Times New Roman" w:hAnsi="Times New Roman" w:cs="Times New Roman"/>
          <w:bCs/>
          <w:sz w:val="24"/>
          <w:szCs w:val="24"/>
        </w:rPr>
        <w:t xml:space="preserve"> of </w:t>
      </w:r>
      <w:r>
        <w:rPr>
          <w:rFonts w:ascii="Times New Roman" w:hAnsi="Times New Roman" w:cs="Times New Roman"/>
          <w:bCs/>
          <w:sz w:val="24"/>
          <w:szCs w:val="24"/>
        </w:rPr>
        <w:t xml:space="preserve">TSHS Administrator </w:t>
      </w:r>
      <w:r w:rsidR="0080095B">
        <w:rPr>
          <w:rFonts w:ascii="Times New Roman" w:hAnsi="Times New Roman" w:cs="Times New Roman"/>
          <w:bCs/>
          <w:sz w:val="24"/>
          <w:szCs w:val="24"/>
        </w:rPr>
        <w:t>who would</w:t>
      </w:r>
      <w:r>
        <w:rPr>
          <w:rFonts w:ascii="Times New Roman" w:hAnsi="Times New Roman" w:cs="Times New Roman"/>
          <w:bCs/>
          <w:sz w:val="24"/>
          <w:szCs w:val="24"/>
        </w:rPr>
        <w:t xml:space="preserve"> request immediate security</w:t>
      </w:r>
      <w:r w:rsidR="0080095B">
        <w:rPr>
          <w:rFonts w:ascii="Times New Roman" w:hAnsi="Times New Roman" w:cs="Times New Roman"/>
          <w:bCs/>
          <w:sz w:val="24"/>
          <w:szCs w:val="24"/>
        </w:rPr>
        <w:t>/</w:t>
      </w:r>
      <w:r>
        <w:rPr>
          <w:rFonts w:ascii="Times New Roman" w:hAnsi="Times New Roman" w:cs="Times New Roman"/>
          <w:bCs/>
          <w:sz w:val="24"/>
          <w:szCs w:val="24"/>
        </w:rPr>
        <w:t>medical support, if ne</w:t>
      </w:r>
      <w:r w:rsidR="0080095B">
        <w:rPr>
          <w:rFonts w:ascii="Times New Roman" w:hAnsi="Times New Roman" w:cs="Times New Roman"/>
          <w:bCs/>
          <w:sz w:val="24"/>
          <w:szCs w:val="24"/>
        </w:rPr>
        <w:t>eded</w:t>
      </w:r>
      <w:r>
        <w:rPr>
          <w:rFonts w:ascii="Times New Roman" w:hAnsi="Times New Roman" w:cs="Times New Roman"/>
          <w:bCs/>
          <w:sz w:val="24"/>
          <w:szCs w:val="24"/>
        </w:rPr>
        <w:t>.</w:t>
      </w:r>
    </w:p>
    <w:p w14:paraId="42C3D5B1" w14:textId="283B15AF" w:rsidR="00E96F48" w:rsidRDefault="00E96F48" w:rsidP="00E96F48">
      <w:pPr>
        <w:spacing w:after="0"/>
        <w:rPr>
          <w:rFonts w:ascii="Times New Roman" w:hAnsi="Times New Roman" w:cs="Times New Roman"/>
          <w:bCs/>
          <w:sz w:val="24"/>
          <w:szCs w:val="24"/>
        </w:rPr>
      </w:pPr>
      <w:r>
        <w:rPr>
          <w:rFonts w:ascii="Times New Roman" w:hAnsi="Times New Roman" w:cs="Times New Roman"/>
          <w:bCs/>
          <w:sz w:val="24"/>
          <w:szCs w:val="24"/>
        </w:rPr>
        <w:tab/>
        <w:t xml:space="preserve">Maria Anderson shared </w:t>
      </w:r>
      <w:r w:rsidR="0080095B">
        <w:rPr>
          <w:rFonts w:ascii="Times New Roman" w:hAnsi="Times New Roman" w:cs="Times New Roman"/>
          <w:bCs/>
          <w:sz w:val="24"/>
          <w:szCs w:val="24"/>
        </w:rPr>
        <w:t>our</w:t>
      </w:r>
      <w:r>
        <w:rPr>
          <w:rFonts w:ascii="Times New Roman" w:hAnsi="Times New Roman" w:cs="Times New Roman"/>
          <w:bCs/>
          <w:sz w:val="24"/>
          <w:szCs w:val="24"/>
        </w:rPr>
        <w:t xml:space="preserve"> all-state choral program is running a fundraiser: every 2</w:t>
      </w:r>
      <w:r w:rsidRPr="00A81A9E">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Tues, Johnny’s Tap House and the Orange Cyle Ice Cream parlor donate a portion of their proceeds to support TSHS Chorus.</w:t>
      </w:r>
    </w:p>
    <w:p w14:paraId="7DAD2D81" w14:textId="24FB4B87" w:rsidR="00E96F48" w:rsidRPr="00E96F48" w:rsidRDefault="00E96F48" w:rsidP="00E96F48">
      <w:pPr>
        <w:spacing w:after="0"/>
        <w:rPr>
          <w:rFonts w:ascii="Times New Roman" w:hAnsi="Times New Roman" w:cs="Times New Roman"/>
          <w:bCs/>
          <w:sz w:val="24"/>
          <w:szCs w:val="24"/>
        </w:rPr>
      </w:pPr>
      <w:r>
        <w:rPr>
          <w:rFonts w:ascii="Times New Roman" w:hAnsi="Times New Roman" w:cs="Times New Roman"/>
          <w:bCs/>
          <w:sz w:val="24"/>
          <w:szCs w:val="24"/>
        </w:rPr>
        <w:tab/>
        <w:t xml:space="preserve">Principal Fatolitis added that all </w:t>
      </w:r>
      <w:r w:rsidR="0080095B">
        <w:rPr>
          <w:rFonts w:ascii="Times New Roman" w:hAnsi="Times New Roman" w:cs="Times New Roman"/>
          <w:bCs/>
          <w:sz w:val="24"/>
          <w:szCs w:val="24"/>
        </w:rPr>
        <w:t>TSHS</w:t>
      </w:r>
      <w:r>
        <w:rPr>
          <w:rFonts w:ascii="Times New Roman" w:hAnsi="Times New Roman" w:cs="Times New Roman"/>
          <w:bCs/>
          <w:sz w:val="24"/>
          <w:szCs w:val="24"/>
        </w:rPr>
        <w:t xml:space="preserve"> programs are off to a great start</w:t>
      </w:r>
      <w:r w:rsidR="00AF2713">
        <w:rPr>
          <w:rFonts w:ascii="Times New Roman" w:hAnsi="Times New Roman" w:cs="Times New Roman"/>
          <w:bCs/>
          <w:sz w:val="24"/>
          <w:szCs w:val="24"/>
        </w:rPr>
        <w:t>. Our football team is</w:t>
      </w:r>
      <w:r>
        <w:rPr>
          <w:rFonts w:ascii="Times New Roman" w:hAnsi="Times New Roman" w:cs="Times New Roman"/>
          <w:bCs/>
          <w:sz w:val="24"/>
          <w:szCs w:val="24"/>
        </w:rPr>
        <w:t xml:space="preserve"> generating a lot of excitement</w:t>
      </w:r>
      <w:r w:rsidR="00AF2713">
        <w:rPr>
          <w:rFonts w:ascii="Times New Roman" w:hAnsi="Times New Roman" w:cs="Times New Roman"/>
          <w:bCs/>
          <w:sz w:val="24"/>
          <w:szCs w:val="24"/>
        </w:rPr>
        <w:t xml:space="preserve"> (Cheerleading </w:t>
      </w:r>
      <w:r w:rsidR="00082AC0">
        <w:rPr>
          <w:rFonts w:ascii="Times New Roman" w:hAnsi="Times New Roman" w:cs="Times New Roman"/>
          <w:bCs/>
          <w:sz w:val="24"/>
          <w:szCs w:val="24"/>
        </w:rPr>
        <w:t>&amp;</w:t>
      </w:r>
      <w:r w:rsidR="00AF2713">
        <w:rPr>
          <w:rFonts w:ascii="Times New Roman" w:hAnsi="Times New Roman" w:cs="Times New Roman"/>
          <w:bCs/>
          <w:sz w:val="24"/>
          <w:szCs w:val="24"/>
        </w:rPr>
        <w:t xml:space="preserve"> Flag Football too</w:t>
      </w:r>
      <w:r>
        <w:rPr>
          <w:rFonts w:ascii="Times New Roman" w:hAnsi="Times New Roman" w:cs="Times New Roman"/>
          <w:bCs/>
          <w:sz w:val="24"/>
          <w:szCs w:val="24"/>
        </w:rPr>
        <w:t>)</w:t>
      </w:r>
      <w:r w:rsidR="00AF2713">
        <w:rPr>
          <w:rFonts w:ascii="Times New Roman" w:hAnsi="Times New Roman" w:cs="Times New Roman"/>
          <w:bCs/>
          <w:sz w:val="24"/>
          <w:szCs w:val="24"/>
        </w:rPr>
        <w:t xml:space="preserve">, </w:t>
      </w:r>
      <w:r w:rsidR="00082AC0">
        <w:rPr>
          <w:rFonts w:ascii="Times New Roman" w:hAnsi="Times New Roman" w:cs="Times New Roman"/>
          <w:bCs/>
          <w:sz w:val="24"/>
          <w:szCs w:val="24"/>
        </w:rPr>
        <w:t xml:space="preserve">especially </w:t>
      </w:r>
      <w:r w:rsidR="0080095B">
        <w:rPr>
          <w:rFonts w:ascii="Times New Roman" w:hAnsi="Times New Roman" w:cs="Times New Roman"/>
          <w:bCs/>
          <w:sz w:val="24"/>
          <w:szCs w:val="24"/>
        </w:rPr>
        <w:t xml:space="preserve">our </w:t>
      </w:r>
      <w:r w:rsidR="00AF2713">
        <w:rPr>
          <w:rFonts w:ascii="Times New Roman" w:hAnsi="Times New Roman" w:cs="Times New Roman"/>
          <w:bCs/>
          <w:sz w:val="24"/>
          <w:szCs w:val="24"/>
        </w:rPr>
        <w:t>mascot</w:t>
      </w:r>
      <w:r w:rsidR="0080095B">
        <w:rPr>
          <w:rFonts w:ascii="Times New Roman" w:hAnsi="Times New Roman" w:cs="Times New Roman"/>
          <w:bCs/>
          <w:sz w:val="24"/>
          <w:szCs w:val="24"/>
        </w:rPr>
        <w:t xml:space="preserve">: </w:t>
      </w:r>
      <w:r w:rsidR="00AF2713">
        <w:rPr>
          <w:rFonts w:ascii="Times New Roman" w:hAnsi="Times New Roman" w:cs="Times New Roman"/>
          <w:bCs/>
          <w:sz w:val="24"/>
          <w:szCs w:val="24"/>
        </w:rPr>
        <w:t>Derek G is doing a</w:t>
      </w:r>
      <w:r w:rsidR="00082AC0">
        <w:rPr>
          <w:rFonts w:ascii="Times New Roman" w:hAnsi="Times New Roman" w:cs="Times New Roman"/>
          <w:bCs/>
          <w:sz w:val="24"/>
          <w:szCs w:val="24"/>
        </w:rPr>
        <w:t xml:space="preserve">mazing even </w:t>
      </w:r>
      <w:r w:rsidR="00AF2713">
        <w:rPr>
          <w:rFonts w:ascii="Times New Roman" w:hAnsi="Times New Roman" w:cs="Times New Roman"/>
          <w:bCs/>
          <w:sz w:val="24"/>
          <w:szCs w:val="24"/>
        </w:rPr>
        <w:t xml:space="preserve">  in this extreme heat </w:t>
      </w:r>
      <w:r w:rsidR="0080095B">
        <w:rPr>
          <w:rFonts w:ascii="Times New Roman" w:hAnsi="Times New Roman" w:cs="Times New Roman"/>
          <w:bCs/>
          <w:sz w:val="24"/>
          <w:szCs w:val="24"/>
        </w:rPr>
        <w:t>(</w:t>
      </w:r>
      <w:r w:rsidR="00AF2713">
        <w:rPr>
          <w:rFonts w:ascii="Times New Roman" w:hAnsi="Times New Roman" w:cs="Times New Roman"/>
          <w:bCs/>
          <w:sz w:val="24"/>
          <w:szCs w:val="24"/>
        </w:rPr>
        <w:t>we are looking at additional ways to keep him cooler inside the costume</w:t>
      </w:r>
      <w:r w:rsidR="0080095B">
        <w:rPr>
          <w:rFonts w:ascii="Times New Roman" w:hAnsi="Times New Roman" w:cs="Times New Roman"/>
          <w:bCs/>
          <w:sz w:val="24"/>
          <w:szCs w:val="24"/>
        </w:rPr>
        <w:t>)</w:t>
      </w:r>
      <w:r w:rsidR="00AF2713">
        <w:rPr>
          <w:rFonts w:ascii="Times New Roman" w:hAnsi="Times New Roman" w:cs="Times New Roman"/>
          <w:bCs/>
          <w:sz w:val="24"/>
          <w:szCs w:val="24"/>
        </w:rPr>
        <w:t xml:space="preserve">. Also, </w:t>
      </w:r>
      <w:r>
        <w:rPr>
          <w:rFonts w:ascii="Times New Roman" w:hAnsi="Times New Roman" w:cs="Times New Roman"/>
          <w:bCs/>
          <w:sz w:val="24"/>
          <w:szCs w:val="24"/>
        </w:rPr>
        <w:t xml:space="preserve">fund-raising </w:t>
      </w:r>
      <w:r w:rsidR="0080095B">
        <w:rPr>
          <w:rFonts w:ascii="Times New Roman" w:hAnsi="Times New Roman" w:cs="Times New Roman"/>
          <w:bCs/>
          <w:sz w:val="24"/>
          <w:szCs w:val="24"/>
        </w:rPr>
        <w:t xml:space="preserve">efforts </w:t>
      </w:r>
      <w:r w:rsidR="00082AC0">
        <w:rPr>
          <w:rFonts w:ascii="Times New Roman" w:hAnsi="Times New Roman" w:cs="Times New Roman"/>
          <w:bCs/>
          <w:sz w:val="24"/>
          <w:szCs w:val="24"/>
        </w:rPr>
        <w:t>are</w:t>
      </w:r>
      <w:r w:rsidR="0080095B">
        <w:rPr>
          <w:rFonts w:ascii="Times New Roman" w:hAnsi="Times New Roman" w:cs="Times New Roman"/>
          <w:bCs/>
          <w:sz w:val="24"/>
          <w:szCs w:val="24"/>
        </w:rPr>
        <w:t xml:space="preserve"> making great use of social media and producing wonderful videos</w:t>
      </w:r>
      <w:r w:rsidR="00082AC0">
        <w:rPr>
          <w:rFonts w:ascii="Times New Roman" w:hAnsi="Times New Roman" w:cs="Times New Roman"/>
          <w:bCs/>
          <w:sz w:val="24"/>
          <w:szCs w:val="24"/>
        </w:rPr>
        <w:t xml:space="preserve">. Zsido shared the </w:t>
      </w:r>
      <w:proofErr w:type="gramStart"/>
      <w:r>
        <w:rPr>
          <w:rFonts w:ascii="Times New Roman" w:hAnsi="Times New Roman" w:cs="Times New Roman"/>
          <w:bCs/>
          <w:sz w:val="24"/>
          <w:szCs w:val="24"/>
        </w:rPr>
        <w:t>Cross Country</w:t>
      </w:r>
      <w:proofErr w:type="gramEnd"/>
      <w:r>
        <w:rPr>
          <w:rFonts w:ascii="Times New Roman" w:hAnsi="Times New Roman" w:cs="Times New Roman"/>
          <w:bCs/>
          <w:sz w:val="24"/>
          <w:szCs w:val="24"/>
        </w:rPr>
        <w:t xml:space="preserve"> </w:t>
      </w:r>
      <w:r w:rsidR="00082AC0">
        <w:rPr>
          <w:rFonts w:ascii="Times New Roman" w:hAnsi="Times New Roman" w:cs="Times New Roman"/>
          <w:bCs/>
          <w:sz w:val="24"/>
          <w:szCs w:val="24"/>
        </w:rPr>
        <w:t xml:space="preserve">video not only showcases our athletes but also captures </w:t>
      </w:r>
      <w:r>
        <w:rPr>
          <w:rFonts w:ascii="Times New Roman" w:hAnsi="Times New Roman" w:cs="Times New Roman"/>
          <w:bCs/>
          <w:sz w:val="24"/>
          <w:szCs w:val="24"/>
        </w:rPr>
        <w:t xml:space="preserve">Coach Sneed and AP/Coach Farber </w:t>
      </w:r>
      <w:r w:rsidR="00082AC0">
        <w:rPr>
          <w:rFonts w:ascii="Times New Roman" w:hAnsi="Times New Roman" w:cs="Times New Roman"/>
          <w:bCs/>
          <w:sz w:val="24"/>
          <w:szCs w:val="24"/>
        </w:rPr>
        <w:t>running</w:t>
      </w:r>
      <w:r>
        <w:rPr>
          <w:rFonts w:ascii="Times New Roman" w:hAnsi="Times New Roman" w:cs="Times New Roman"/>
          <w:bCs/>
          <w:sz w:val="24"/>
          <w:szCs w:val="24"/>
        </w:rPr>
        <w:t>!</w:t>
      </w:r>
    </w:p>
    <w:p w14:paraId="2C499024" w14:textId="6DE9CB41" w:rsidR="00E96F48" w:rsidRDefault="00E96F48" w:rsidP="00E96F48">
      <w:pPr>
        <w:spacing w:after="0"/>
        <w:rPr>
          <w:rFonts w:ascii="Times New Roman" w:hAnsi="Times New Roman" w:cs="Times New Roman"/>
          <w:bCs/>
          <w:sz w:val="24"/>
          <w:szCs w:val="24"/>
        </w:rPr>
      </w:pPr>
    </w:p>
    <w:p w14:paraId="52159B93" w14:textId="10CC3AAC" w:rsidR="00336E42" w:rsidRDefault="00336E42" w:rsidP="00336E42">
      <w:pPr>
        <w:spacing w:after="0"/>
        <w:rPr>
          <w:rFonts w:ascii="Times New Roman" w:hAnsi="Times New Roman" w:cs="Times New Roman"/>
          <w:sz w:val="24"/>
          <w:szCs w:val="24"/>
        </w:rPr>
      </w:pPr>
      <w:r w:rsidRPr="00457105">
        <w:rPr>
          <w:rFonts w:ascii="Times New Roman" w:hAnsi="Times New Roman" w:cs="Times New Roman"/>
          <w:b/>
          <w:sz w:val="24"/>
          <w:szCs w:val="24"/>
        </w:rPr>
        <w:t>8. Next Meeting Confirmation:</w:t>
      </w:r>
      <w:r>
        <w:rPr>
          <w:rFonts w:ascii="Times New Roman" w:hAnsi="Times New Roman" w:cs="Times New Roman"/>
          <w:b/>
          <w:sz w:val="24"/>
          <w:szCs w:val="24"/>
        </w:rPr>
        <w:t xml:space="preserve"> </w:t>
      </w:r>
      <w:r w:rsidRPr="00952F31">
        <w:rPr>
          <w:rFonts w:ascii="Times New Roman" w:hAnsi="Times New Roman" w:cs="Times New Roman"/>
          <w:sz w:val="24"/>
          <w:szCs w:val="24"/>
        </w:rPr>
        <w:t xml:space="preserve">The next </w:t>
      </w:r>
      <w:r w:rsidR="00612CB1">
        <w:rPr>
          <w:rFonts w:ascii="Times New Roman" w:hAnsi="Times New Roman" w:cs="Times New Roman"/>
          <w:sz w:val="24"/>
          <w:szCs w:val="24"/>
        </w:rPr>
        <w:t xml:space="preserve">AY2023-2024 </w:t>
      </w:r>
      <w:r w:rsidRPr="00952F31">
        <w:rPr>
          <w:rFonts w:ascii="Times New Roman" w:hAnsi="Times New Roman" w:cs="Times New Roman"/>
          <w:sz w:val="24"/>
          <w:szCs w:val="24"/>
        </w:rPr>
        <w:t xml:space="preserve">SAC meeting </w:t>
      </w:r>
      <w:r w:rsidR="00612CB1">
        <w:rPr>
          <w:rFonts w:ascii="Times New Roman" w:hAnsi="Times New Roman" w:cs="Times New Roman"/>
          <w:sz w:val="24"/>
          <w:szCs w:val="24"/>
        </w:rPr>
        <w:t xml:space="preserve">date </w:t>
      </w:r>
      <w:r w:rsidRPr="00952F31">
        <w:rPr>
          <w:rFonts w:ascii="Times New Roman" w:hAnsi="Times New Roman" w:cs="Times New Roman"/>
          <w:sz w:val="24"/>
          <w:szCs w:val="24"/>
        </w:rPr>
        <w:t xml:space="preserve">will be </w:t>
      </w:r>
      <w:r>
        <w:rPr>
          <w:rFonts w:ascii="Times New Roman" w:hAnsi="Times New Roman" w:cs="Times New Roman"/>
          <w:sz w:val="24"/>
          <w:szCs w:val="24"/>
        </w:rPr>
        <w:t>o</w:t>
      </w:r>
      <w:r w:rsidRPr="00952F31">
        <w:rPr>
          <w:rFonts w:ascii="Times New Roman" w:hAnsi="Times New Roman" w:cs="Times New Roman"/>
          <w:sz w:val="24"/>
          <w:szCs w:val="24"/>
        </w:rPr>
        <w:t xml:space="preserve">n </w:t>
      </w:r>
      <w:r w:rsidR="00051FBF">
        <w:rPr>
          <w:rFonts w:ascii="Times New Roman" w:hAnsi="Times New Roman" w:cs="Times New Roman"/>
          <w:sz w:val="24"/>
          <w:szCs w:val="24"/>
        </w:rPr>
        <w:t xml:space="preserve">Tuesday, </w:t>
      </w:r>
      <w:r w:rsidR="00C40294">
        <w:rPr>
          <w:rFonts w:ascii="Times New Roman" w:hAnsi="Times New Roman" w:cs="Times New Roman"/>
          <w:sz w:val="24"/>
          <w:szCs w:val="24"/>
        </w:rPr>
        <w:t xml:space="preserve">October </w:t>
      </w:r>
      <w:r w:rsidR="00D81A3E">
        <w:rPr>
          <w:rFonts w:ascii="Times New Roman" w:hAnsi="Times New Roman" w:cs="Times New Roman"/>
          <w:sz w:val="24"/>
          <w:szCs w:val="24"/>
        </w:rPr>
        <w:t>1</w:t>
      </w:r>
      <w:r w:rsidR="00C40294">
        <w:rPr>
          <w:rFonts w:ascii="Times New Roman" w:hAnsi="Times New Roman" w:cs="Times New Roman"/>
          <w:sz w:val="24"/>
          <w:szCs w:val="24"/>
        </w:rPr>
        <w:t>0</w:t>
      </w:r>
      <w:r w:rsidR="00DA4615">
        <w:rPr>
          <w:rFonts w:ascii="Times New Roman" w:hAnsi="Times New Roman" w:cs="Times New Roman"/>
          <w:sz w:val="24"/>
          <w:szCs w:val="24"/>
        </w:rPr>
        <w:t>th</w:t>
      </w:r>
      <w:r>
        <w:rPr>
          <w:rFonts w:ascii="Times New Roman" w:hAnsi="Times New Roman" w:cs="Times New Roman"/>
          <w:sz w:val="24"/>
          <w:szCs w:val="24"/>
        </w:rPr>
        <w:t>, 202</w:t>
      </w:r>
      <w:r w:rsidR="00BD7963">
        <w:rPr>
          <w:rFonts w:ascii="Times New Roman" w:hAnsi="Times New Roman" w:cs="Times New Roman"/>
          <w:sz w:val="24"/>
          <w:szCs w:val="24"/>
        </w:rPr>
        <w:t>3</w:t>
      </w:r>
      <w:r w:rsidR="003E6A97">
        <w:rPr>
          <w:rFonts w:ascii="Times New Roman" w:hAnsi="Times New Roman" w:cs="Times New Roman"/>
          <w:sz w:val="24"/>
          <w:szCs w:val="24"/>
        </w:rPr>
        <w:t>,</w:t>
      </w:r>
      <w:r>
        <w:rPr>
          <w:rFonts w:ascii="Times New Roman" w:hAnsi="Times New Roman" w:cs="Times New Roman"/>
          <w:sz w:val="24"/>
          <w:szCs w:val="24"/>
        </w:rPr>
        <w:t xml:space="preserve"> at 6:</w:t>
      </w:r>
      <w:r w:rsidR="003A474F">
        <w:rPr>
          <w:rFonts w:ascii="Times New Roman" w:hAnsi="Times New Roman" w:cs="Times New Roman"/>
          <w:sz w:val="24"/>
          <w:szCs w:val="24"/>
        </w:rPr>
        <w:t>15</w:t>
      </w:r>
      <w:r>
        <w:rPr>
          <w:rFonts w:ascii="Times New Roman" w:hAnsi="Times New Roman" w:cs="Times New Roman"/>
          <w:sz w:val="24"/>
          <w:szCs w:val="24"/>
        </w:rPr>
        <w:t xml:space="preserve"> </w:t>
      </w:r>
      <w:r w:rsidRPr="00952F31">
        <w:rPr>
          <w:rFonts w:ascii="Times New Roman" w:hAnsi="Times New Roman" w:cs="Times New Roman"/>
          <w:sz w:val="24"/>
          <w:szCs w:val="24"/>
        </w:rPr>
        <w:t>pm.</w:t>
      </w:r>
    </w:p>
    <w:p w14:paraId="21FE253B" w14:textId="77777777" w:rsidR="00336E42" w:rsidRPr="00952F31" w:rsidRDefault="00336E42" w:rsidP="00336E42">
      <w:pPr>
        <w:spacing w:after="0"/>
        <w:rPr>
          <w:rFonts w:ascii="Times New Roman" w:hAnsi="Times New Roman" w:cs="Times New Roman"/>
          <w:b/>
          <w:sz w:val="24"/>
          <w:szCs w:val="24"/>
        </w:rPr>
      </w:pPr>
    </w:p>
    <w:p w14:paraId="1A3CF5B8" w14:textId="5A217EAE" w:rsidR="00DD420C" w:rsidRDefault="00336E42" w:rsidP="00336E42">
      <w:pPr>
        <w:spacing w:after="0"/>
        <w:rPr>
          <w:rFonts w:ascii="Times New Roman" w:hAnsi="Times New Roman" w:cs="Times New Roman"/>
          <w:sz w:val="24"/>
          <w:szCs w:val="24"/>
        </w:rPr>
      </w:pPr>
      <w:r w:rsidRPr="00457105">
        <w:rPr>
          <w:rFonts w:ascii="Times New Roman" w:hAnsi="Times New Roman" w:cs="Times New Roman"/>
          <w:b/>
          <w:sz w:val="24"/>
          <w:szCs w:val="24"/>
        </w:rPr>
        <w:t>9. Meeting Adjournment:</w:t>
      </w:r>
      <w:r>
        <w:rPr>
          <w:rFonts w:ascii="Times New Roman" w:hAnsi="Times New Roman" w:cs="Times New Roman"/>
          <w:b/>
          <w:sz w:val="24"/>
          <w:szCs w:val="24"/>
        </w:rPr>
        <w:t xml:space="preserve">  </w:t>
      </w:r>
      <w:r w:rsidRPr="00457105">
        <w:rPr>
          <w:rFonts w:ascii="Times New Roman" w:hAnsi="Times New Roman" w:cs="Times New Roman"/>
          <w:sz w:val="24"/>
          <w:szCs w:val="24"/>
        </w:rPr>
        <w:t>Motion to Adjourn</w:t>
      </w:r>
      <w:r>
        <w:rPr>
          <w:rFonts w:ascii="Times New Roman" w:hAnsi="Times New Roman" w:cs="Times New Roman"/>
          <w:sz w:val="24"/>
          <w:szCs w:val="24"/>
        </w:rPr>
        <w:t>.</w:t>
      </w:r>
      <w:r w:rsidRPr="00457105">
        <w:rPr>
          <w:rFonts w:ascii="Times New Roman" w:hAnsi="Times New Roman" w:cs="Times New Roman"/>
          <w:sz w:val="24"/>
          <w:szCs w:val="24"/>
        </w:rPr>
        <w:t xml:space="preserve">   Meeting adjourned at </w:t>
      </w:r>
      <w:r w:rsidR="00403125">
        <w:rPr>
          <w:rFonts w:ascii="Times New Roman" w:hAnsi="Times New Roman" w:cs="Times New Roman"/>
          <w:sz w:val="24"/>
          <w:szCs w:val="24"/>
        </w:rPr>
        <w:t xml:space="preserve">approximately </w:t>
      </w:r>
      <w:r w:rsidR="00B1209E">
        <w:rPr>
          <w:rFonts w:ascii="Times New Roman" w:hAnsi="Times New Roman" w:cs="Times New Roman"/>
          <w:sz w:val="24"/>
          <w:szCs w:val="24"/>
        </w:rPr>
        <w:t>7:0</w:t>
      </w:r>
      <w:r w:rsidR="00C40294">
        <w:rPr>
          <w:rFonts w:ascii="Times New Roman" w:hAnsi="Times New Roman" w:cs="Times New Roman"/>
          <w:sz w:val="24"/>
          <w:szCs w:val="24"/>
        </w:rPr>
        <w:t>3</w:t>
      </w:r>
      <w:r>
        <w:rPr>
          <w:rFonts w:ascii="Times New Roman" w:hAnsi="Times New Roman" w:cs="Times New Roman"/>
          <w:sz w:val="24"/>
          <w:szCs w:val="24"/>
        </w:rPr>
        <w:t>pm.</w:t>
      </w:r>
      <w:r w:rsidR="00403125">
        <w:rPr>
          <w:rFonts w:ascii="Times New Roman" w:hAnsi="Times New Roman" w:cs="Times New Roman"/>
          <w:sz w:val="24"/>
          <w:szCs w:val="24"/>
        </w:rPr>
        <w:t xml:space="preserve"> </w:t>
      </w:r>
      <w:r w:rsidR="00D755A1">
        <w:rPr>
          <w:rFonts w:ascii="Times New Roman" w:hAnsi="Times New Roman" w:cs="Times New Roman"/>
          <w:sz w:val="24"/>
          <w:szCs w:val="24"/>
        </w:rPr>
        <w:t>(</w:t>
      </w:r>
      <w:r w:rsidR="00DA5F3D">
        <w:rPr>
          <w:rFonts w:ascii="Times New Roman" w:hAnsi="Times New Roman" w:cs="Times New Roman"/>
          <w:sz w:val="24"/>
          <w:szCs w:val="24"/>
        </w:rPr>
        <w:t xml:space="preserve">Theil, </w:t>
      </w:r>
      <w:r w:rsidR="00C40294">
        <w:rPr>
          <w:rFonts w:ascii="Times New Roman" w:hAnsi="Times New Roman" w:cs="Times New Roman"/>
          <w:sz w:val="24"/>
          <w:szCs w:val="24"/>
        </w:rPr>
        <w:t>Zsido</w:t>
      </w:r>
      <w:r w:rsidR="00D755A1">
        <w:rPr>
          <w:rFonts w:ascii="Times New Roman" w:hAnsi="Times New Roman" w:cs="Times New Roman"/>
          <w:sz w:val="24"/>
          <w:szCs w:val="24"/>
        </w:rPr>
        <w:t>).</w:t>
      </w:r>
    </w:p>
    <w:p w14:paraId="11D965A1" w14:textId="55CFB2A0" w:rsidR="00336E42" w:rsidRPr="00457105" w:rsidRDefault="00336E42" w:rsidP="00336E42">
      <w:pPr>
        <w:pStyle w:val="ListParagraph"/>
        <w:ind w:left="1350"/>
        <w:rPr>
          <w:rFonts w:ascii="Times New Roman" w:hAnsi="Times New Roman" w:cs="Times New Roman"/>
          <w:sz w:val="24"/>
          <w:szCs w:val="24"/>
        </w:rPr>
      </w:pPr>
    </w:p>
    <w:p w14:paraId="190973AD" w14:textId="64401DF3" w:rsidR="0004282D" w:rsidRPr="007860CD" w:rsidRDefault="008C765F" w:rsidP="00336E42">
      <w:pPr>
        <w:rPr>
          <w:color w:val="2F5496" w:themeColor="accent1" w:themeShade="BF"/>
        </w:rPr>
      </w:pPr>
      <w:r>
        <w:t>Minutes are APPROVED w</w:t>
      </w:r>
      <w:r w:rsidR="0004282D">
        <w:t>ith the following corrections:</w:t>
      </w:r>
      <w:r w:rsidR="007860CD">
        <w:t xml:space="preserve"> </w:t>
      </w:r>
      <w:r w:rsidR="00B849FA">
        <w:rPr>
          <w:color w:val="2F5496" w:themeColor="accent1" w:themeShade="BF"/>
        </w:rPr>
        <w:t>Ed</w:t>
      </w:r>
      <w:r w:rsidR="007860CD">
        <w:rPr>
          <w:color w:val="2F5496" w:themeColor="accent1" w:themeShade="BF"/>
        </w:rPr>
        <w:t xml:space="preserve">ited text has strikethrough marks and </w:t>
      </w:r>
      <w:r w:rsidR="00082AC0">
        <w:rPr>
          <w:color w:val="2F5496" w:themeColor="accent1" w:themeShade="BF"/>
        </w:rPr>
        <w:t xml:space="preserve">blue font </w:t>
      </w:r>
      <w:r w:rsidR="007860CD">
        <w:rPr>
          <w:color w:val="2F5496" w:themeColor="accent1" w:themeShade="BF"/>
        </w:rPr>
        <w:t>corrections</w:t>
      </w:r>
      <w:r w:rsidR="00082AC0">
        <w:rPr>
          <w:color w:val="2F5496" w:themeColor="accent1" w:themeShade="BF"/>
        </w:rPr>
        <w:t>.</w:t>
      </w:r>
      <w:r w:rsidR="00B849FA">
        <w:rPr>
          <w:color w:val="2F5496" w:themeColor="accent1" w:themeShade="BF"/>
        </w:rPr>
        <w:t xml:space="preserve"> </w:t>
      </w:r>
      <w:r w:rsidR="00D755A1">
        <w:rPr>
          <w:color w:val="2F5496" w:themeColor="accent1" w:themeShade="BF"/>
        </w:rPr>
        <w:t xml:space="preserve"> </w:t>
      </w:r>
    </w:p>
    <w:p w14:paraId="70CCE091" w14:textId="04A5D299" w:rsidR="001A30AC" w:rsidRDefault="001A30AC" w:rsidP="001A30AC">
      <w:r>
        <w:t>Minutes Approval Date _</w:t>
      </w:r>
      <w:r w:rsidR="00612CB1">
        <w:t>_____</w:t>
      </w:r>
      <w:r>
        <w:t>_ Secretary Initials ______________</w:t>
      </w:r>
    </w:p>
    <w:p w14:paraId="4F034B0C" w14:textId="7666021F" w:rsidR="00600D68" w:rsidRPr="009C6131" w:rsidRDefault="00600D68" w:rsidP="00600D68">
      <w:pPr>
        <w:rPr>
          <w:rFonts w:ascii="Calibri" w:hAnsi="Calibri"/>
        </w:rPr>
      </w:pPr>
      <w:r w:rsidRPr="00925FA0">
        <w:rPr>
          <w:rFonts w:ascii="Calibri" w:hAnsi="Calibri"/>
          <w:u w:val="single"/>
        </w:rPr>
        <w:t>Note</w:t>
      </w:r>
      <w:r w:rsidR="000806C8" w:rsidRPr="00925FA0">
        <w:rPr>
          <w:rFonts w:ascii="Calibri" w:hAnsi="Calibri"/>
          <w:u w:val="single"/>
        </w:rPr>
        <w:t xml:space="preserve">s on </w:t>
      </w:r>
      <w:r w:rsidR="00F85380" w:rsidRPr="00925FA0">
        <w:rPr>
          <w:rFonts w:ascii="Calibri" w:hAnsi="Calibri"/>
          <w:u w:val="single"/>
        </w:rPr>
        <w:t>official procedures for approving</w:t>
      </w:r>
      <w:r w:rsidR="00AF18F5" w:rsidRPr="00925FA0">
        <w:rPr>
          <w:rFonts w:ascii="Calibri" w:hAnsi="Calibri"/>
          <w:u w:val="single"/>
        </w:rPr>
        <w:t xml:space="preserve"> minutes</w:t>
      </w:r>
      <w:r w:rsidRPr="009C6131">
        <w:rPr>
          <w:rFonts w:ascii="Calibri" w:hAnsi="Calibri"/>
        </w:rPr>
        <w:t xml:space="preserve">: </w:t>
      </w:r>
      <w:r w:rsidR="00026CF0">
        <w:rPr>
          <w:rFonts w:ascii="Calibri" w:hAnsi="Calibri"/>
        </w:rPr>
        <w:t>N</w:t>
      </w:r>
      <w:r w:rsidRPr="009C6131">
        <w:rPr>
          <w:rFonts w:ascii="Calibri" w:hAnsi="Calibri"/>
        </w:rPr>
        <w:t xml:space="preserve">othing is ever erased from the minutes.  Corrections are made in the margin and </w:t>
      </w:r>
      <w:r w:rsidR="0002695B" w:rsidRPr="00D755A1">
        <w:rPr>
          <w:rFonts w:ascii="Calibri" w:hAnsi="Calibri"/>
        </w:rPr>
        <w:t>then edited within the original document by the secretary and resubmitted to the Chair for publication on the TSHS SAC webpage</w:t>
      </w:r>
      <w:r w:rsidRPr="009C6131">
        <w:rPr>
          <w:rFonts w:ascii="Calibri" w:hAnsi="Calibri"/>
        </w:rPr>
        <w:t xml:space="preserve">.  If wording is to be expunged, a line is drawn through the words that are to be expunged.  Crossed out words should still be readable.  When minutes are approved, the word </w:t>
      </w:r>
      <w:r w:rsidR="00AF18F5">
        <w:rPr>
          <w:rFonts w:ascii="Calibri" w:hAnsi="Calibri"/>
        </w:rPr>
        <w:t>“</w:t>
      </w:r>
      <w:r w:rsidRPr="009C6131">
        <w:rPr>
          <w:rFonts w:ascii="Calibri" w:hAnsi="Calibri"/>
        </w:rPr>
        <w:t>approved</w:t>
      </w:r>
      <w:proofErr w:type="gramStart"/>
      <w:r w:rsidR="00AF18F5">
        <w:rPr>
          <w:rFonts w:ascii="Calibri" w:hAnsi="Calibri"/>
        </w:rPr>
        <w:t>”</w:t>
      </w:r>
      <w:proofErr w:type="gramEnd"/>
      <w:r w:rsidRPr="009C6131">
        <w:rPr>
          <w:rFonts w:ascii="Calibri" w:hAnsi="Calibri"/>
        </w:rPr>
        <w:t xml:space="preserve"> and the secretary’s initials and date of the approval are written</w:t>
      </w:r>
      <w:r w:rsidR="00D755A1">
        <w:rPr>
          <w:rFonts w:ascii="Calibri" w:hAnsi="Calibri"/>
        </w:rPr>
        <w:t xml:space="preserve"> above</w:t>
      </w:r>
      <w:r w:rsidRPr="009C6131">
        <w:rPr>
          <w:rFonts w:ascii="Calibri" w:hAnsi="Calibri"/>
        </w:rPr>
        <w:t xml:space="preserve">.  To correct minutes previously approved require a 2/3 vote </w:t>
      </w:r>
      <w:r w:rsidR="004852EA">
        <w:rPr>
          <w:rFonts w:ascii="Calibri" w:hAnsi="Calibri"/>
        </w:rPr>
        <w:t>IAW Roberts Rules</w:t>
      </w:r>
      <w:r w:rsidRPr="009C6131">
        <w:rPr>
          <w:rFonts w:ascii="Calibri" w:hAnsi="Calibri"/>
        </w:rPr>
        <w:t>. Minutes should be written “promptly” and distributed public as per Sunshine Law requirements.</w:t>
      </w:r>
    </w:p>
    <w:sectPr w:rsidR="00600D68" w:rsidRPr="009C6131" w:rsidSect="00D87424">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D38"/>
    <w:multiLevelType w:val="hybridMultilevel"/>
    <w:tmpl w:val="C35AC7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97974"/>
    <w:multiLevelType w:val="hybridMultilevel"/>
    <w:tmpl w:val="02387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82F07"/>
    <w:multiLevelType w:val="hybridMultilevel"/>
    <w:tmpl w:val="99D4F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485BC2"/>
    <w:multiLevelType w:val="hybridMultilevel"/>
    <w:tmpl w:val="C91CB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7238FA"/>
    <w:multiLevelType w:val="hybridMultilevel"/>
    <w:tmpl w:val="1FAEA8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178348D"/>
    <w:multiLevelType w:val="hybridMultilevel"/>
    <w:tmpl w:val="B06C8A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CC39AB"/>
    <w:multiLevelType w:val="hybridMultilevel"/>
    <w:tmpl w:val="2C9E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00568"/>
    <w:multiLevelType w:val="hybridMultilevel"/>
    <w:tmpl w:val="82547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E509C1"/>
    <w:multiLevelType w:val="hybridMultilevel"/>
    <w:tmpl w:val="AA483FE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CE1767"/>
    <w:multiLevelType w:val="hybridMultilevel"/>
    <w:tmpl w:val="E7DEF4D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5125AAD"/>
    <w:multiLevelType w:val="hybridMultilevel"/>
    <w:tmpl w:val="1B48068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B5E3750"/>
    <w:multiLevelType w:val="hybridMultilevel"/>
    <w:tmpl w:val="864A3E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4F05F2"/>
    <w:multiLevelType w:val="hybridMultilevel"/>
    <w:tmpl w:val="92321B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1C7084"/>
    <w:multiLevelType w:val="hybridMultilevel"/>
    <w:tmpl w:val="99E8F5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62566">
    <w:abstractNumId w:val="1"/>
  </w:num>
  <w:num w:numId="2" w16cid:durableId="1188366793">
    <w:abstractNumId w:val="7"/>
  </w:num>
  <w:num w:numId="3" w16cid:durableId="433864071">
    <w:abstractNumId w:val="3"/>
  </w:num>
  <w:num w:numId="4" w16cid:durableId="460151297">
    <w:abstractNumId w:val="11"/>
  </w:num>
  <w:num w:numId="5" w16cid:durableId="832375428">
    <w:abstractNumId w:val="6"/>
  </w:num>
  <w:num w:numId="6" w16cid:durableId="122307324">
    <w:abstractNumId w:val="9"/>
  </w:num>
  <w:num w:numId="7" w16cid:durableId="1447429883">
    <w:abstractNumId w:val="13"/>
  </w:num>
  <w:num w:numId="8" w16cid:durableId="968702915">
    <w:abstractNumId w:val="0"/>
  </w:num>
  <w:num w:numId="9" w16cid:durableId="1600720974">
    <w:abstractNumId w:val="8"/>
  </w:num>
  <w:num w:numId="10" w16cid:durableId="510295336">
    <w:abstractNumId w:val="12"/>
  </w:num>
  <w:num w:numId="11" w16cid:durableId="2140997691">
    <w:abstractNumId w:val="10"/>
  </w:num>
  <w:num w:numId="12" w16cid:durableId="1413815678">
    <w:abstractNumId w:val="2"/>
  </w:num>
  <w:num w:numId="13" w16cid:durableId="1172799036">
    <w:abstractNumId w:val="5"/>
  </w:num>
  <w:num w:numId="14" w16cid:durableId="1931741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E42"/>
    <w:rsid w:val="00001E2B"/>
    <w:rsid w:val="00006562"/>
    <w:rsid w:val="00006B57"/>
    <w:rsid w:val="00007C0E"/>
    <w:rsid w:val="00013466"/>
    <w:rsid w:val="00014229"/>
    <w:rsid w:val="00023CB8"/>
    <w:rsid w:val="0002695B"/>
    <w:rsid w:val="00026CF0"/>
    <w:rsid w:val="00031BB4"/>
    <w:rsid w:val="00034A68"/>
    <w:rsid w:val="0003714E"/>
    <w:rsid w:val="0004282D"/>
    <w:rsid w:val="00044581"/>
    <w:rsid w:val="00051FBF"/>
    <w:rsid w:val="00077EBE"/>
    <w:rsid w:val="000806C8"/>
    <w:rsid w:val="00082096"/>
    <w:rsid w:val="00082AC0"/>
    <w:rsid w:val="00082CF3"/>
    <w:rsid w:val="00087F49"/>
    <w:rsid w:val="00092AAB"/>
    <w:rsid w:val="00093A54"/>
    <w:rsid w:val="000A13CA"/>
    <w:rsid w:val="000B7399"/>
    <w:rsid w:val="000C7381"/>
    <w:rsid w:val="000D05EA"/>
    <w:rsid w:val="000D3AAA"/>
    <w:rsid w:val="000D585C"/>
    <w:rsid w:val="000E5D3A"/>
    <w:rsid w:val="000E7494"/>
    <w:rsid w:val="000E7A30"/>
    <w:rsid w:val="000F47A7"/>
    <w:rsid w:val="00100F41"/>
    <w:rsid w:val="00101056"/>
    <w:rsid w:val="0011632D"/>
    <w:rsid w:val="00125799"/>
    <w:rsid w:val="00130492"/>
    <w:rsid w:val="001348A0"/>
    <w:rsid w:val="00134A83"/>
    <w:rsid w:val="0013608A"/>
    <w:rsid w:val="001435F7"/>
    <w:rsid w:val="001446B3"/>
    <w:rsid w:val="0014607F"/>
    <w:rsid w:val="00160345"/>
    <w:rsid w:val="00160EFB"/>
    <w:rsid w:val="00163E9B"/>
    <w:rsid w:val="00171627"/>
    <w:rsid w:val="00174BA9"/>
    <w:rsid w:val="001776D5"/>
    <w:rsid w:val="00183FB9"/>
    <w:rsid w:val="0019352F"/>
    <w:rsid w:val="001A0668"/>
    <w:rsid w:val="001A1774"/>
    <w:rsid w:val="001A30AC"/>
    <w:rsid w:val="001B2A26"/>
    <w:rsid w:val="001B43EB"/>
    <w:rsid w:val="001C6E12"/>
    <w:rsid w:val="001C7EBB"/>
    <w:rsid w:val="001D02AF"/>
    <w:rsid w:val="001D58BD"/>
    <w:rsid w:val="001F732B"/>
    <w:rsid w:val="00206F4F"/>
    <w:rsid w:val="00207C6D"/>
    <w:rsid w:val="002107A7"/>
    <w:rsid w:val="002108EB"/>
    <w:rsid w:val="00212898"/>
    <w:rsid w:val="00224CC3"/>
    <w:rsid w:val="00225689"/>
    <w:rsid w:val="00232B99"/>
    <w:rsid w:val="00244004"/>
    <w:rsid w:val="00252D6F"/>
    <w:rsid w:val="002575ED"/>
    <w:rsid w:val="002600F7"/>
    <w:rsid w:val="00262548"/>
    <w:rsid w:val="0026726A"/>
    <w:rsid w:val="00275AAB"/>
    <w:rsid w:val="00282051"/>
    <w:rsid w:val="002A1FC5"/>
    <w:rsid w:val="002A6A06"/>
    <w:rsid w:val="002B6277"/>
    <w:rsid w:val="002B74F7"/>
    <w:rsid w:val="002B75E1"/>
    <w:rsid w:val="002C0F74"/>
    <w:rsid w:val="002C5860"/>
    <w:rsid w:val="002C6419"/>
    <w:rsid w:val="002E3615"/>
    <w:rsid w:val="002F2498"/>
    <w:rsid w:val="002F5C12"/>
    <w:rsid w:val="00302013"/>
    <w:rsid w:val="0030565E"/>
    <w:rsid w:val="00306475"/>
    <w:rsid w:val="00310AA8"/>
    <w:rsid w:val="003157D3"/>
    <w:rsid w:val="003161E8"/>
    <w:rsid w:val="0031793A"/>
    <w:rsid w:val="0032289A"/>
    <w:rsid w:val="003269E3"/>
    <w:rsid w:val="00333441"/>
    <w:rsid w:val="00336E42"/>
    <w:rsid w:val="003458EF"/>
    <w:rsid w:val="00347A01"/>
    <w:rsid w:val="00347FD2"/>
    <w:rsid w:val="003673FE"/>
    <w:rsid w:val="00371F14"/>
    <w:rsid w:val="00382F43"/>
    <w:rsid w:val="00383817"/>
    <w:rsid w:val="00384C91"/>
    <w:rsid w:val="00385E64"/>
    <w:rsid w:val="00387D2E"/>
    <w:rsid w:val="003970FD"/>
    <w:rsid w:val="003A474F"/>
    <w:rsid w:val="003B15FB"/>
    <w:rsid w:val="003B4B33"/>
    <w:rsid w:val="003D02CE"/>
    <w:rsid w:val="003D6059"/>
    <w:rsid w:val="003D76AE"/>
    <w:rsid w:val="003E2D4C"/>
    <w:rsid w:val="003E6A97"/>
    <w:rsid w:val="003F3412"/>
    <w:rsid w:val="00403125"/>
    <w:rsid w:val="00403C8B"/>
    <w:rsid w:val="004316A6"/>
    <w:rsid w:val="0043438C"/>
    <w:rsid w:val="004443A4"/>
    <w:rsid w:val="00445A1E"/>
    <w:rsid w:val="00447A21"/>
    <w:rsid w:val="004601B7"/>
    <w:rsid w:val="004629B9"/>
    <w:rsid w:val="00464881"/>
    <w:rsid w:val="004673CA"/>
    <w:rsid w:val="00472734"/>
    <w:rsid w:val="00473018"/>
    <w:rsid w:val="004754EB"/>
    <w:rsid w:val="00475A1D"/>
    <w:rsid w:val="004769FD"/>
    <w:rsid w:val="00477858"/>
    <w:rsid w:val="00481574"/>
    <w:rsid w:val="004852EA"/>
    <w:rsid w:val="00494250"/>
    <w:rsid w:val="00496923"/>
    <w:rsid w:val="00496E40"/>
    <w:rsid w:val="004A1136"/>
    <w:rsid w:val="004A158A"/>
    <w:rsid w:val="004A18B3"/>
    <w:rsid w:val="004A38C0"/>
    <w:rsid w:val="004A55B3"/>
    <w:rsid w:val="004A5B51"/>
    <w:rsid w:val="004A66B9"/>
    <w:rsid w:val="004B0D0C"/>
    <w:rsid w:val="004B25D0"/>
    <w:rsid w:val="004B2DC7"/>
    <w:rsid w:val="004B4EA8"/>
    <w:rsid w:val="004B5B4E"/>
    <w:rsid w:val="004C0AD4"/>
    <w:rsid w:val="004C186F"/>
    <w:rsid w:val="004C2A8A"/>
    <w:rsid w:val="004C5DA6"/>
    <w:rsid w:val="004C5E40"/>
    <w:rsid w:val="004D05AB"/>
    <w:rsid w:val="004D4965"/>
    <w:rsid w:val="004D7CBF"/>
    <w:rsid w:val="004E03F3"/>
    <w:rsid w:val="004E1A16"/>
    <w:rsid w:val="004F10CC"/>
    <w:rsid w:val="004F2983"/>
    <w:rsid w:val="004F79B1"/>
    <w:rsid w:val="005015E1"/>
    <w:rsid w:val="00513A18"/>
    <w:rsid w:val="00516817"/>
    <w:rsid w:val="00520074"/>
    <w:rsid w:val="005303AE"/>
    <w:rsid w:val="005310C1"/>
    <w:rsid w:val="005321D3"/>
    <w:rsid w:val="00533075"/>
    <w:rsid w:val="005410DF"/>
    <w:rsid w:val="0054344F"/>
    <w:rsid w:val="005534E1"/>
    <w:rsid w:val="005547A1"/>
    <w:rsid w:val="00556E91"/>
    <w:rsid w:val="00562531"/>
    <w:rsid w:val="005817D1"/>
    <w:rsid w:val="005848C0"/>
    <w:rsid w:val="00584EA8"/>
    <w:rsid w:val="005B240A"/>
    <w:rsid w:val="005C1DE8"/>
    <w:rsid w:val="005C3537"/>
    <w:rsid w:val="005D5F3A"/>
    <w:rsid w:val="005D704F"/>
    <w:rsid w:val="005E0D1F"/>
    <w:rsid w:val="005E1776"/>
    <w:rsid w:val="005E1EAE"/>
    <w:rsid w:val="005E2FA8"/>
    <w:rsid w:val="005E5BBA"/>
    <w:rsid w:val="005F0271"/>
    <w:rsid w:val="005F64D9"/>
    <w:rsid w:val="00600D68"/>
    <w:rsid w:val="0060347F"/>
    <w:rsid w:val="0060779B"/>
    <w:rsid w:val="006077A1"/>
    <w:rsid w:val="00611DDE"/>
    <w:rsid w:val="00612CB1"/>
    <w:rsid w:val="0061584E"/>
    <w:rsid w:val="006163BF"/>
    <w:rsid w:val="0061723F"/>
    <w:rsid w:val="00621591"/>
    <w:rsid w:val="00625F81"/>
    <w:rsid w:val="00626393"/>
    <w:rsid w:val="006300D5"/>
    <w:rsid w:val="00631551"/>
    <w:rsid w:val="00634094"/>
    <w:rsid w:val="00661EB6"/>
    <w:rsid w:val="006709A7"/>
    <w:rsid w:val="006742C7"/>
    <w:rsid w:val="00680139"/>
    <w:rsid w:val="00680F25"/>
    <w:rsid w:val="00680F85"/>
    <w:rsid w:val="00681DED"/>
    <w:rsid w:val="00683252"/>
    <w:rsid w:val="00683515"/>
    <w:rsid w:val="00685E43"/>
    <w:rsid w:val="006914A0"/>
    <w:rsid w:val="00693F08"/>
    <w:rsid w:val="00694A5D"/>
    <w:rsid w:val="006A145C"/>
    <w:rsid w:val="006A5376"/>
    <w:rsid w:val="006A5D19"/>
    <w:rsid w:val="006A7DD8"/>
    <w:rsid w:val="006B4028"/>
    <w:rsid w:val="006B4496"/>
    <w:rsid w:val="006B56F6"/>
    <w:rsid w:val="006B74CD"/>
    <w:rsid w:val="006C3C46"/>
    <w:rsid w:val="006C74E5"/>
    <w:rsid w:val="006C7715"/>
    <w:rsid w:val="006D76CF"/>
    <w:rsid w:val="006D7CD1"/>
    <w:rsid w:val="006E15EF"/>
    <w:rsid w:val="006E299F"/>
    <w:rsid w:val="0070046D"/>
    <w:rsid w:val="00702451"/>
    <w:rsid w:val="0070545F"/>
    <w:rsid w:val="00713F4F"/>
    <w:rsid w:val="007149F0"/>
    <w:rsid w:val="00715856"/>
    <w:rsid w:val="007231FA"/>
    <w:rsid w:val="00723826"/>
    <w:rsid w:val="007243E4"/>
    <w:rsid w:val="0072603A"/>
    <w:rsid w:val="0072673E"/>
    <w:rsid w:val="007410DF"/>
    <w:rsid w:val="00743A41"/>
    <w:rsid w:val="00753F89"/>
    <w:rsid w:val="00757E77"/>
    <w:rsid w:val="00763D43"/>
    <w:rsid w:val="007706AE"/>
    <w:rsid w:val="00771000"/>
    <w:rsid w:val="00772E28"/>
    <w:rsid w:val="0077472A"/>
    <w:rsid w:val="007752BF"/>
    <w:rsid w:val="007764FE"/>
    <w:rsid w:val="00780DD7"/>
    <w:rsid w:val="00782C0B"/>
    <w:rsid w:val="007833F4"/>
    <w:rsid w:val="007860CD"/>
    <w:rsid w:val="00786A28"/>
    <w:rsid w:val="007907B8"/>
    <w:rsid w:val="007A1289"/>
    <w:rsid w:val="007A2BAE"/>
    <w:rsid w:val="007A6343"/>
    <w:rsid w:val="007B38FE"/>
    <w:rsid w:val="007B498D"/>
    <w:rsid w:val="007B660B"/>
    <w:rsid w:val="007B7969"/>
    <w:rsid w:val="007C0586"/>
    <w:rsid w:val="007C1993"/>
    <w:rsid w:val="007C725D"/>
    <w:rsid w:val="007D390A"/>
    <w:rsid w:val="007D5B20"/>
    <w:rsid w:val="007D7B55"/>
    <w:rsid w:val="007E0EC7"/>
    <w:rsid w:val="007E6291"/>
    <w:rsid w:val="007F53F0"/>
    <w:rsid w:val="0080095B"/>
    <w:rsid w:val="00800ACB"/>
    <w:rsid w:val="00801D25"/>
    <w:rsid w:val="008032AE"/>
    <w:rsid w:val="00803CB5"/>
    <w:rsid w:val="00804CB7"/>
    <w:rsid w:val="008050B3"/>
    <w:rsid w:val="00806C6A"/>
    <w:rsid w:val="00812747"/>
    <w:rsid w:val="00813E81"/>
    <w:rsid w:val="0083241B"/>
    <w:rsid w:val="00847979"/>
    <w:rsid w:val="00850362"/>
    <w:rsid w:val="008523E6"/>
    <w:rsid w:val="008619C7"/>
    <w:rsid w:val="00872604"/>
    <w:rsid w:val="00883CA4"/>
    <w:rsid w:val="00885331"/>
    <w:rsid w:val="008936D8"/>
    <w:rsid w:val="00894FF1"/>
    <w:rsid w:val="008A4231"/>
    <w:rsid w:val="008B0A15"/>
    <w:rsid w:val="008B31AD"/>
    <w:rsid w:val="008B49E7"/>
    <w:rsid w:val="008C3582"/>
    <w:rsid w:val="008C765F"/>
    <w:rsid w:val="008E0084"/>
    <w:rsid w:val="008E19FB"/>
    <w:rsid w:val="008E251A"/>
    <w:rsid w:val="008E30CE"/>
    <w:rsid w:val="008F7CDF"/>
    <w:rsid w:val="00902506"/>
    <w:rsid w:val="00907C87"/>
    <w:rsid w:val="00912D41"/>
    <w:rsid w:val="00915CF1"/>
    <w:rsid w:val="00923317"/>
    <w:rsid w:val="00925AB7"/>
    <w:rsid w:val="00925FA0"/>
    <w:rsid w:val="00935CEF"/>
    <w:rsid w:val="00937319"/>
    <w:rsid w:val="00940666"/>
    <w:rsid w:val="0094755B"/>
    <w:rsid w:val="00952136"/>
    <w:rsid w:val="00956A3A"/>
    <w:rsid w:val="00963816"/>
    <w:rsid w:val="00966D41"/>
    <w:rsid w:val="0097734E"/>
    <w:rsid w:val="00982338"/>
    <w:rsid w:val="00983D06"/>
    <w:rsid w:val="00992C00"/>
    <w:rsid w:val="009A2E0B"/>
    <w:rsid w:val="009A44AD"/>
    <w:rsid w:val="009C66ED"/>
    <w:rsid w:val="009D264B"/>
    <w:rsid w:val="009D4093"/>
    <w:rsid w:val="009E784E"/>
    <w:rsid w:val="009F15BD"/>
    <w:rsid w:val="009F3074"/>
    <w:rsid w:val="009F50D4"/>
    <w:rsid w:val="009F67C7"/>
    <w:rsid w:val="009F7518"/>
    <w:rsid w:val="00A1089E"/>
    <w:rsid w:val="00A12704"/>
    <w:rsid w:val="00A12984"/>
    <w:rsid w:val="00A14C20"/>
    <w:rsid w:val="00A17BA2"/>
    <w:rsid w:val="00A3243C"/>
    <w:rsid w:val="00A3410E"/>
    <w:rsid w:val="00A36FC2"/>
    <w:rsid w:val="00A37BE0"/>
    <w:rsid w:val="00A413DE"/>
    <w:rsid w:val="00A55648"/>
    <w:rsid w:val="00A5687B"/>
    <w:rsid w:val="00A66D82"/>
    <w:rsid w:val="00A67AB8"/>
    <w:rsid w:val="00A7130A"/>
    <w:rsid w:val="00A72EAA"/>
    <w:rsid w:val="00A77A42"/>
    <w:rsid w:val="00A81A9E"/>
    <w:rsid w:val="00A83151"/>
    <w:rsid w:val="00A8415A"/>
    <w:rsid w:val="00A908A5"/>
    <w:rsid w:val="00AA219C"/>
    <w:rsid w:val="00AA2895"/>
    <w:rsid w:val="00AB16FE"/>
    <w:rsid w:val="00AC32DE"/>
    <w:rsid w:val="00AC779C"/>
    <w:rsid w:val="00AD06DD"/>
    <w:rsid w:val="00AD7373"/>
    <w:rsid w:val="00AD7C34"/>
    <w:rsid w:val="00AD7DCE"/>
    <w:rsid w:val="00AE1CDD"/>
    <w:rsid w:val="00AE25B0"/>
    <w:rsid w:val="00AF18F5"/>
    <w:rsid w:val="00AF2713"/>
    <w:rsid w:val="00AF68CA"/>
    <w:rsid w:val="00B1209E"/>
    <w:rsid w:val="00B2353D"/>
    <w:rsid w:val="00B2578B"/>
    <w:rsid w:val="00B31B6B"/>
    <w:rsid w:val="00B34EA9"/>
    <w:rsid w:val="00B350A1"/>
    <w:rsid w:val="00B37FB6"/>
    <w:rsid w:val="00B40147"/>
    <w:rsid w:val="00B420DC"/>
    <w:rsid w:val="00B42520"/>
    <w:rsid w:val="00B51475"/>
    <w:rsid w:val="00B54F4C"/>
    <w:rsid w:val="00B62F17"/>
    <w:rsid w:val="00B65374"/>
    <w:rsid w:val="00B653FD"/>
    <w:rsid w:val="00B70A51"/>
    <w:rsid w:val="00B70B8F"/>
    <w:rsid w:val="00B71BB7"/>
    <w:rsid w:val="00B73B4A"/>
    <w:rsid w:val="00B73B7C"/>
    <w:rsid w:val="00B75A44"/>
    <w:rsid w:val="00B81183"/>
    <w:rsid w:val="00B82C10"/>
    <w:rsid w:val="00B849FA"/>
    <w:rsid w:val="00B93D54"/>
    <w:rsid w:val="00B95E15"/>
    <w:rsid w:val="00B97D76"/>
    <w:rsid w:val="00BA0473"/>
    <w:rsid w:val="00BA12A7"/>
    <w:rsid w:val="00BB552A"/>
    <w:rsid w:val="00BB57FE"/>
    <w:rsid w:val="00BB5C9C"/>
    <w:rsid w:val="00BC6081"/>
    <w:rsid w:val="00BD3D8A"/>
    <w:rsid w:val="00BD5A16"/>
    <w:rsid w:val="00BD7963"/>
    <w:rsid w:val="00BE497E"/>
    <w:rsid w:val="00BE60E8"/>
    <w:rsid w:val="00BE7D99"/>
    <w:rsid w:val="00C133F0"/>
    <w:rsid w:val="00C13A67"/>
    <w:rsid w:val="00C14C5A"/>
    <w:rsid w:val="00C15A4F"/>
    <w:rsid w:val="00C25542"/>
    <w:rsid w:val="00C2799D"/>
    <w:rsid w:val="00C30DE8"/>
    <w:rsid w:val="00C34B92"/>
    <w:rsid w:val="00C36786"/>
    <w:rsid w:val="00C3760C"/>
    <w:rsid w:val="00C40294"/>
    <w:rsid w:val="00C4552B"/>
    <w:rsid w:val="00C520E0"/>
    <w:rsid w:val="00C55FAC"/>
    <w:rsid w:val="00C6409A"/>
    <w:rsid w:val="00C64507"/>
    <w:rsid w:val="00C678FF"/>
    <w:rsid w:val="00C718CB"/>
    <w:rsid w:val="00C7609C"/>
    <w:rsid w:val="00C779EA"/>
    <w:rsid w:val="00C87EDB"/>
    <w:rsid w:val="00C9199E"/>
    <w:rsid w:val="00C97C20"/>
    <w:rsid w:val="00CA129C"/>
    <w:rsid w:val="00CA312D"/>
    <w:rsid w:val="00CB27E1"/>
    <w:rsid w:val="00CB5347"/>
    <w:rsid w:val="00CB5D91"/>
    <w:rsid w:val="00CC6588"/>
    <w:rsid w:val="00CD5256"/>
    <w:rsid w:val="00CE3503"/>
    <w:rsid w:val="00CE43A9"/>
    <w:rsid w:val="00CF0F06"/>
    <w:rsid w:val="00CF3CA1"/>
    <w:rsid w:val="00CF45AD"/>
    <w:rsid w:val="00CF55BD"/>
    <w:rsid w:val="00D0658A"/>
    <w:rsid w:val="00D11F07"/>
    <w:rsid w:val="00D14236"/>
    <w:rsid w:val="00D14B4C"/>
    <w:rsid w:val="00D16302"/>
    <w:rsid w:val="00D4332A"/>
    <w:rsid w:val="00D51E48"/>
    <w:rsid w:val="00D52566"/>
    <w:rsid w:val="00D541DE"/>
    <w:rsid w:val="00D54283"/>
    <w:rsid w:val="00D5655E"/>
    <w:rsid w:val="00D61FC0"/>
    <w:rsid w:val="00D6477B"/>
    <w:rsid w:val="00D74477"/>
    <w:rsid w:val="00D755A1"/>
    <w:rsid w:val="00D81A3E"/>
    <w:rsid w:val="00D82174"/>
    <w:rsid w:val="00D8433F"/>
    <w:rsid w:val="00D85EDE"/>
    <w:rsid w:val="00D90089"/>
    <w:rsid w:val="00D91393"/>
    <w:rsid w:val="00DA1D2D"/>
    <w:rsid w:val="00DA4615"/>
    <w:rsid w:val="00DA5F3D"/>
    <w:rsid w:val="00DC44BF"/>
    <w:rsid w:val="00DC5807"/>
    <w:rsid w:val="00DC6BDC"/>
    <w:rsid w:val="00DD13AC"/>
    <w:rsid w:val="00DD321C"/>
    <w:rsid w:val="00DD420C"/>
    <w:rsid w:val="00DD45B5"/>
    <w:rsid w:val="00DF008A"/>
    <w:rsid w:val="00DF59C2"/>
    <w:rsid w:val="00E0091E"/>
    <w:rsid w:val="00E0443E"/>
    <w:rsid w:val="00E053BE"/>
    <w:rsid w:val="00E055A3"/>
    <w:rsid w:val="00E06E23"/>
    <w:rsid w:val="00E12A74"/>
    <w:rsid w:val="00E13206"/>
    <w:rsid w:val="00E136E2"/>
    <w:rsid w:val="00E276C6"/>
    <w:rsid w:val="00E321D0"/>
    <w:rsid w:val="00E36906"/>
    <w:rsid w:val="00E36EF2"/>
    <w:rsid w:val="00E42B6A"/>
    <w:rsid w:val="00E4468E"/>
    <w:rsid w:val="00E548F1"/>
    <w:rsid w:val="00E663CC"/>
    <w:rsid w:val="00E71C6D"/>
    <w:rsid w:val="00E75718"/>
    <w:rsid w:val="00E82176"/>
    <w:rsid w:val="00E946B4"/>
    <w:rsid w:val="00E94C0E"/>
    <w:rsid w:val="00E95209"/>
    <w:rsid w:val="00E95C7F"/>
    <w:rsid w:val="00E96F48"/>
    <w:rsid w:val="00EA22D8"/>
    <w:rsid w:val="00EC2C49"/>
    <w:rsid w:val="00EC4308"/>
    <w:rsid w:val="00EC5FB4"/>
    <w:rsid w:val="00ED3712"/>
    <w:rsid w:val="00EE49A1"/>
    <w:rsid w:val="00EE7840"/>
    <w:rsid w:val="00EF1B27"/>
    <w:rsid w:val="00EF1F7F"/>
    <w:rsid w:val="00EF6135"/>
    <w:rsid w:val="00F22586"/>
    <w:rsid w:val="00F371E9"/>
    <w:rsid w:val="00F37B16"/>
    <w:rsid w:val="00F5063A"/>
    <w:rsid w:val="00F50648"/>
    <w:rsid w:val="00F514B3"/>
    <w:rsid w:val="00F6420A"/>
    <w:rsid w:val="00F67748"/>
    <w:rsid w:val="00F74864"/>
    <w:rsid w:val="00F74CFC"/>
    <w:rsid w:val="00F7581E"/>
    <w:rsid w:val="00F843A0"/>
    <w:rsid w:val="00F85380"/>
    <w:rsid w:val="00F9056D"/>
    <w:rsid w:val="00F932B9"/>
    <w:rsid w:val="00F93708"/>
    <w:rsid w:val="00F9424E"/>
    <w:rsid w:val="00FB2499"/>
    <w:rsid w:val="00FB4537"/>
    <w:rsid w:val="00FB5231"/>
    <w:rsid w:val="00FB5B9D"/>
    <w:rsid w:val="00FC3403"/>
    <w:rsid w:val="00FC741E"/>
    <w:rsid w:val="00FD3ABE"/>
    <w:rsid w:val="00FD3C97"/>
    <w:rsid w:val="00FD6C82"/>
    <w:rsid w:val="00FE02A1"/>
    <w:rsid w:val="00FE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D899"/>
  <w15:chartTrackingRefBased/>
  <w15:docId w15:val="{D5793702-820C-4387-8112-3F0046F7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A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E42"/>
    <w:pPr>
      <w:ind w:left="720"/>
      <w:contextualSpacing/>
    </w:pPr>
  </w:style>
  <w:style w:type="paragraph" w:styleId="Title">
    <w:name w:val="Title"/>
    <w:basedOn w:val="Normal"/>
    <w:next w:val="Normal"/>
    <w:link w:val="TitleChar"/>
    <w:uiPriority w:val="10"/>
    <w:qFormat/>
    <w:rsid w:val="00336E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E42"/>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00D68"/>
    <w:rPr>
      <w:color w:val="0563C1"/>
      <w:u w:val="single"/>
    </w:rPr>
  </w:style>
  <w:style w:type="character" w:customStyle="1" w:styleId="UnresolvedMention1">
    <w:name w:val="Unresolved Mention1"/>
    <w:basedOn w:val="DefaultParagraphFont"/>
    <w:uiPriority w:val="99"/>
    <w:semiHidden/>
    <w:unhideWhenUsed/>
    <w:rsid w:val="00460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0756">
      <w:bodyDiv w:val="1"/>
      <w:marLeft w:val="0"/>
      <w:marRight w:val="0"/>
      <w:marTop w:val="0"/>
      <w:marBottom w:val="0"/>
      <w:divBdr>
        <w:top w:val="none" w:sz="0" w:space="0" w:color="auto"/>
        <w:left w:val="none" w:sz="0" w:space="0" w:color="auto"/>
        <w:bottom w:val="none" w:sz="0" w:space="0" w:color="auto"/>
        <w:right w:val="none" w:sz="0" w:space="0" w:color="auto"/>
      </w:divBdr>
    </w:div>
    <w:div w:id="610429473">
      <w:bodyDiv w:val="1"/>
      <w:marLeft w:val="0"/>
      <w:marRight w:val="0"/>
      <w:marTop w:val="0"/>
      <w:marBottom w:val="0"/>
      <w:divBdr>
        <w:top w:val="none" w:sz="0" w:space="0" w:color="auto"/>
        <w:left w:val="none" w:sz="0" w:space="0" w:color="auto"/>
        <w:bottom w:val="none" w:sz="0" w:space="0" w:color="auto"/>
        <w:right w:val="none" w:sz="0" w:space="0" w:color="auto"/>
      </w:divBdr>
    </w:div>
    <w:div w:id="81186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070E240226D54C85AABF4B66C1AC51" ma:contentTypeVersion="16" ma:contentTypeDescription="Create a new document." ma:contentTypeScope="" ma:versionID="08f517cf7ed052cf61c1262d5a6914d1">
  <xsd:schema xmlns:xsd="http://www.w3.org/2001/XMLSchema" xmlns:xs="http://www.w3.org/2001/XMLSchema" xmlns:p="http://schemas.microsoft.com/office/2006/metadata/properties" xmlns:ns1="http://schemas.microsoft.com/sharepoint/v3" xmlns:ns3="ef78cdcf-7585-4484-bd0b-02ae6b293a0f" xmlns:ns4="336224be-f261-4fc0-bd88-7b23cc9a5951" targetNamespace="http://schemas.microsoft.com/office/2006/metadata/properties" ma:root="true" ma:fieldsID="2110abddd522ac3556c32ac36bb4bb48" ns1:_="" ns3:_="" ns4:_="">
    <xsd:import namespace="http://schemas.microsoft.com/sharepoint/v3"/>
    <xsd:import namespace="ef78cdcf-7585-4484-bd0b-02ae6b293a0f"/>
    <xsd:import namespace="336224be-f261-4fc0-bd88-7b23cc9a595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8cdcf-7585-4484-bd0b-02ae6b293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6224be-f261-4fc0-bd88-7b23cc9a59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f78cdcf-7585-4484-bd0b-02ae6b293a0f" xsi:nil="true"/>
  </documentManagement>
</p:properties>
</file>

<file path=customXml/itemProps1.xml><?xml version="1.0" encoding="utf-8"?>
<ds:datastoreItem xmlns:ds="http://schemas.openxmlformats.org/officeDocument/2006/customXml" ds:itemID="{C15FE1D5-B7C9-4130-BC9E-C611F3388F1F}">
  <ds:schemaRefs>
    <ds:schemaRef ds:uri="http://schemas.microsoft.com/sharepoint/v3/contenttype/forms"/>
  </ds:schemaRefs>
</ds:datastoreItem>
</file>

<file path=customXml/itemProps2.xml><?xml version="1.0" encoding="utf-8"?>
<ds:datastoreItem xmlns:ds="http://schemas.openxmlformats.org/officeDocument/2006/customXml" ds:itemID="{09BA8F20-0788-49F1-8D99-4CBF7FFE5A9A}">
  <ds:schemaRefs>
    <ds:schemaRef ds:uri="http://schemas.openxmlformats.org/officeDocument/2006/bibliography"/>
  </ds:schemaRefs>
</ds:datastoreItem>
</file>

<file path=customXml/itemProps3.xml><?xml version="1.0" encoding="utf-8"?>
<ds:datastoreItem xmlns:ds="http://schemas.openxmlformats.org/officeDocument/2006/customXml" ds:itemID="{3C044B5B-0563-42AB-88E2-F780F5626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78cdcf-7585-4484-bd0b-02ae6b293a0f"/>
    <ds:schemaRef ds:uri="336224be-f261-4fc0-bd88-7b23cc9a5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4734F-935B-4D73-B56F-CF04342CA74A}">
  <ds:schemaRefs>
    <ds:schemaRef ds:uri="http://schemas.microsoft.com/office/2006/metadata/properties"/>
    <ds:schemaRef ds:uri="http://schemas.microsoft.com/office/infopath/2007/PartnerControls"/>
    <ds:schemaRef ds:uri="http://schemas.microsoft.com/sharepoint/v3"/>
    <ds:schemaRef ds:uri="ef78cdcf-7585-4484-bd0b-02ae6b293a0f"/>
  </ds:schemaRefs>
</ds:datastoreItem>
</file>

<file path=docProps/app.xml><?xml version="1.0" encoding="utf-8"?>
<Properties xmlns="http://schemas.openxmlformats.org/officeDocument/2006/extended-properties" xmlns:vt="http://schemas.openxmlformats.org/officeDocument/2006/docPropsVTypes">
  <Template>Normal.dotm</Template>
  <TotalTime>2831</TotalTime>
  <Pages>3</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Nadeau</dc:creator>
  <cp:keywords/>
  <dc:description/>
  <cp:lastModifiedBy>Zsido John</cp:lastModifiedBy>
  <cp:revision>15</cp:revision>
  <cp:lastPrinted>2023-07-28T13:45:00Z</cp:lastPrinted>
  <dcterms:created xsi:type="dcterms:W3CDTF">2023-09-18T11:48:00Z</dcterms:created>
  <dcterms:modified xsi:type="dcterms:W3CDTF">2023-09-28T14:16:00Z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0x010100FF070E240226D54C85AABF4B66C1AC51</vt:lpwstr>
  </property>
</Properties>
</file>